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72" w:rsidRDefault="00F7381C">
      <w:pPr>
        <w:spacing w:after="0" w:line="259" w:lineRule="auto"/>
        <w:ind w:left="2066" w:right="0" w:firstLine="0"/>
        <w:jc w:val="left"/>
      </w:pPr>
      <w:bookmarkStart w:id="0" w:name="_GoBack"/>
      <w:bookmarkEnd w:id="0"/>
      <w:r>
        <w:rPr>
          <w:noProof/>
        </w:rPr>
        <w:drawing>
          <wp:inline distT="0" distB="0" distL="0" distR="0">
            <wp:extent cx="3593989" cy="3212327"/>
            <wp:effectExtent l="0" t="0" r="6985" b="762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3643529" cy="3256606"/>
                    </a:xfrm>
                    <a:prstGeom prst="rect">
                      <a:avLst/>
                    </a:prstGeom>
                  </pic:spPr>
                </pic:pic>
              </a:graphicData>
            </a:graphic>
          </wp:inline>
        </w:drawing>
      </w:r>
    </w:p>
    <w:p w:rsidR="001A6E72" w:rsidRDefault="001A6E72" w:rsidP="00A075FE">
      <w:pPr>
        <w:spacing w:after="276" w:line="219" w:lineRule="auto"/>
        <w:ind w:left="0" w:right="0" w:firstLine="0"/>
        <w:jc w:val="center"/>
      </w:pPr>
    </w:p>
    <w:p w:rsidR="001A6E72" w:rsidRDefault="00F7381C">
      <w:pPr>
        <w:spacing w:after="0" w:line="259" w:lineRule="auto"/>
        <w:ind w:left="192" w:right="0" w:firstLine="0"/>
        <w:jc w:val="left"/>
      </w:pPr>
      <w:r>
        <w:rPr>
          <w:b/>
          <w:color w:val="0070C0"/>
          <w:sz w:val="44"/>
        </w:rPr>
        <w:t xml:space="preserve"> </w:t>
      </w:r>
      <w:r>
        <w:t xml:space="preserve"> </w:t>
      </w:r>
    </w:p>
    <w:p w:rsidR="001A6E72" w:rsidRDefault="001A6E72" w:rsidP="00A075FE">
      <w:pPr>
        <w:spacing w:after="0" w:line="259" w:lineRule="auto"/>
        <w:ind w:left="0" w:right="0" w:firstLine="0"/>
        <w:jc w:val="center"/>
      </w:pPr>
    </w:p>
    <w:p w:rsidR="001A6E72" w:rsidRDefault="00F7381C" w:rsidP="00A075FE">
      <w:pPr>
        <w:spacing w:after="0" w:line="259" w:lineRule="auto"/>
        <w:ind w:left="0" w:right="0" w:firstLine="0"/>
        <w:jc w:val="center"/>
      </w:pPr>
      <w:r>
        <w:rPr>
          <w:b/>
          <w:color w:val="0070C0"/>
          <w:sz w:val="48"/>
        </w:rPr>
        <w:t>BEHAVIOUR POLICY</w:t>
      </w:r>
    </w:p>
    <w:p w:rsidR="001A6E72" w:rsidRDefault="00F7381C">
      <w:pPr>
        <w:spacing w:after="0" w:line="259" w:lineRule="auto"/>
        <w:ind w:left="0" w:right="641" w:firstLine="0"/>
        <w:jc w:val="center"/>
      </w:pPr>
      <w:r>
        <w:rPr>
          <w:b/>
          <w:color w:val="0070C0"/>
          <w:sz w:val="44"/>
        </w:rPr>
        <w:t xml:space="preserve"> </w:t>
      </w:r>
      <w:r>
        <w:t xml:space="preserve"> </w:t>
      </w:r>
    </w:p>
    <w:p w:rsidR="001A6E72" w:rsidRDefault="00F7381C">
      <w:pPr>
        <w:spacing w:after="0" w:line="259" w:lineRule="auto"/>
        <w:ind w:left="0" w:right="641" w:firstLine="0"/>
        <w:jc w:val="center"/>
      </w:pPr>
      <w:r>
        <w:rPr>
          <w:b/>
          <w:color w:val="0070C0"/>
          <w:sz w:val="44"/>
        </w:rPr>
        <w:t xml:space="preserve"> </w:t>
      </w:r>
      <w:r>
        <w:t xml:space="preserve"> </w:t>
      </w:r>
    </w:p>
    <w:p w:rsidR="001A6E72" w:rsidRDefault="00F7381C">
      <w:pPr>
        <w:spacing w:after="0" w:line="259" w:lineRule="auto"/>
        <w:ind w:left="0" w:right="641" w:firstLine="0"/>
        <w:jc w:val="center"/>
      </w:pPr>
      <w:r>
        <w:rPr>
          <w:b/>
          <w:color w:val="0070C0"/>
          <w:sz w:val="44"/>
        </w:rPr>
        <w:t xml:space="preserve"> </w:t>
      </w:r>
      <w:r>
        <w:t xml:space="preserve"> </w:t>
      </w:r>
    </w:p>
    <w:p w:rsidR="00145290" w:rsidRDefault="00145290">
      <w:pPr>
        <w:spacing w:after="160" w:line="259" w:lineRule="auto"/>
        <w:ind w:left="0" w:right="0" w:firstLine="0"/>
        <w:jc w:val="left"/>
      </w:pPr>
      <w:r>
        <w:br w:type="page"/>
      </w:r>
    </w:p>
    <w:p w:rsidR="00FB5E4C" w:rsidRPr="00B1472E" w:rsidRDefault="00FB5E4C" w:rsidP="00B1472E">
      <w:pPr>
        <w:spacing w:after="0" w:line="259" w:lineRule="auto"/>
        <w:ind w:left="0" w:right="0" w:firstLine="0"/>
        <w:jc w:val="left"/>
      </w:pPr>
      <w:r w:rsidRPr="0011435C">
        <w:rPr>
          <w:b/>
          <w:sz w:val="28"/>
        </w:rPr>
        <w:lastRenderedPageBreak/>
        <w:t>Contents</w:t>
      </w:r>
    </w:p>
    <w:p w:rsidR="001D1DD1" w:rsidRDefault="001D1DD1" w:rsidP="00193483">
      <w:pPr>
        <w:spacing w:line="360" w:lineRule="auto"/>
        <w:ind w:left="0" w:right="170" w:firstLine="0"/>
        <w:rPr>
          <w:sz w:val="22"/>
        </w:rPr>
      </w:pPr>
      <w:r>
        <w:rPr>
          <w:sz w:val="22"/>
        </w:rPr>
        <w:t>1. Aims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9E3AB6">
        <w:rPr>
          <w:sz w:val="22"/>
        </w:rPr>
        <w:tab/>
      </w:r>
      <w:r>
        <w:rPr>
          <w:sz w:val="22"/>
        </w:rPr>
        <w:t>3</w:t>
      </w:r>
    </w:p>
    <w:p w:rsidR="001D1DD1" w:rsidRDefault="001D1DD1" w:rsidP="00193483">
      <w:pPr>
        <w:spacing w:line="360" w:lineRule="auto"/>
        <w:ind w:left="0" w:right="170" w:firstLine="0"/>
        <w:rPr>
          <w:sz w:val="22"/>
        </w:rPr>
      </w:pPr>
      <w:r>
        <w:rPr>
          <w:sz w:val="22"/>
        </w:rPr>
        <w:t>2. Legislation and statutory requirements</w:t>
      </w:r>
      <w:r>
        <w:rPr>
          <w:sz w:val="22"/>
        </w:rPr>
        <w:tab/>
      </w:r>
      <w:r>
        <w:rPr>
          <w:sz w:val="22"/>
        </w:rPr>
        <w:tab/>
      </w:r>
      <w:r>
        <w:rPr>
          <w:sz w:val="22"/>
        </w:rPr>
        <w:tab/>
      </w:r>
      <w:r>
        <w:rPr>
          <w:sz w:val="22"/>
        </w:rPr>
        <w:tab/>
      </w:r>
      <w:r>
        <w:rPr>
          <w:sz w:val="22"/>
        </w:rPr>
        <w:tab/>
      </w:r>
      <w:r>
        <w:rPr>
          <w:sz w:val="22"/>
        </w:rPr>
        <w:tab/>
      </w:r>
      <w:r w:rsidR="009E3AB6">
        <w:rPr>
          <w:sz w:val="22"/>
        </w:rPr>
        <w:tab/>
      </w:r>
      <w:r>
        <w:rPr>
          <w:sz w:val="22"/>
        </w:rPr>
        <w:t>3</w:t>
      </w:r>
    </w:p>
    <w:p w:rsidR="001D1DD1" w:rsidRDefault="001D1DD1" w:rsidP="00193483">
      <w:pPr>
        <w:spacing w:line="360" w:lineRule="auto"/>
        <w:ind w:left="0" w:right="170" w:firstLine="0"/>
        <w:rPr>
          <w:sz w:val="22"/>
        </w:rPr>
      </w:pPr>
      <w:r>
        <w:rPr>
          <w:sz w:val="22"/>
        </w:rPr>
        <w:t>3. Definitions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9E3AB6">
        <w:rPr>
          <w:sz w:val="22"/>
        </w:rPr>
        <w:tab/>
      </w:r>
      <w:r w:rsidR="00A82948">
        <w:rPr>
          <w:sz w:val="22"/>
        </w:rPr>
        <w:t>3</w:t>
      </w:r>
    </w:p>
    <w:p w:rsidR="001D1DD1" w:rsidRDefault="001D1DD1" w:rsidP="00193483">
      <w:pPr>
        <w:spacing w:line="360" w:lineRule="auto"/>
        <w:ind w:left="0" w:right="170" w:firstLine="0"/>
        <w:rPr>
          <w:sz w:val="22"/>
        </w:rPr>
      </w:pPr>
      <w:r>
        <w:rPr>
          <w:sz w:val="22"/>
        </w:rPr>
        <w:t>4. Bullying</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9E3AB6">
        <w:rPr>
          <w:sz w:val="22"/>
        </w:rPr>
        <w:tab/>
      </w:r>
      <w:r w:rsidR="00A82948">
        <w:rPr>
          <w:sz w:val="22"/>
        </w:rPr>
        <w:t>4</w:t>
      </w:r>
    </w:p>
    <w:p w:rsidR="001D1DD1" w:rsidRDefault="001D1DD1" w:rsidP="00193483">
      <w:pPr>
        <w:spacing w:line="360" w:lineRule="auto"/>
        <w:ind w:left="0" w:right="170" w:firstLine="0"/>
        <w:rPr>
          <w:sz w:val="22"/>
        </w:rPr>
      </w:pPr>
      <w:r>
        <w:rPr>
          <w:sz w:val="22"/>
        </w:rPr>
        <w:t>5. Roles and responsibilities</w:t>
      </w:r>
      <w:r>
        <w:rPr>
          <w:sz w:val="22"/>
        </w:rPr>
        <w:tab/>
      </w:r>
      <w:r>
        <w:rPr>
          <w:sz w:val="22"/>
        </w:rPr>
        <w:tab/>
      </w:r>
      <w:r>
        <w:rPr>
          <w:sz w:val="22"/>
        </w:rPr>
        <w:tab/>
      </w:r>
      <w:r>
        <w:rPr>
          <w:sz w:val="22"/>
        </w:rPr>
        <w:tab/>
      </w:r>
      <w:r>
        <w:rPr>
          <w:sz w:val="22"/>
        </w:rPr>
        <w:tab/>
      </w:r>
      <w:r>
        <w:rPr>
          <w:sz w:val="22"/>
        </w:rPr>
        <w:tab/>
      </w:r>
      <w:r>
        <w:rPr>
          <w:sz w:val="22"/>
        </w:rPr>
        <w:tab/>
      </w:r>
      <w:r>
        <w:rPr>
          <w:sz w:val="22"/>
        </w:rPr>
        <w:tab/>
      </w:r>
      <w:r w:rsidR="009E3AB6">
        <w:rPr>
          <w:sz w:val="22"/>
        </w:rPr>
        <w:tab/>
      </w:r>
      <w:r>
        <w:rPr>
          <w:sz w:val="22"/>
        </w:rPr>
        <w:t>6</w:t>
      </w:r>
    </w:p>
    <w:p w:rsidR="001D1DD1" w:rsidRDefault="001D1DD1" w:rsidP="00193483">
      <w:pPr>
        <w:spacing w:line="360" w:lineRule="auto"/>
        <w:ind w:left="0" w:right="170" w:firstLine="0"/>
        <w:rPr>
          <w:sz w:val="22"/>
        </w:rPr>
      </w:pPr>
      <w:r>
        <w:rPr>
          <w:sz w:val="22"/>
        </w:rPr>
        <w:t>6. Pupil code of conduct</w:t>
      </w:r>
      <w:r>
        <w:rPr>
          <w:sz w:val="22"/>
        </w:rPr>
        <w:tab/>
      </w:r>
      <w:r>
        <w:rPr>
          <w:sz w:val="22"/>
        </w:rPr>
        <w:tab/>
      </w:r>
      <w:r>
        <w:rPr>
          <w:sz w:val="22"/>
        </w:rPr>
        <w:tab/>
      </w:r>
      <w:r>
        <w:rPr>
          <w:sz w:val="22"/>
        </w:rPr>
        <w:tab/>
      </w:r>
      <w:r>
        <w:rPr>
          <w:sz w:val="22"/>
        </w:rPr>
        <w:tab/>
      </w:r>
      <w:r>
        <w:rPr>
          <w:sz w:val="22"/>
        </w:rPr>
        <w:tab/>
      </w:r>
      <w:r>
        <w:rPr>
          <w:sz w:val="22"/>
        </w:rPr>
        <w:tab/>
      </w:r>
      <w:r>
        <w:rPr>
          <w:sz w:val="22"/>
        </w:rPr>
        <w:tab/>
      </w:r>
      <w:r w:rsidR="009E3AB6">
        <w:rPr>
          <w:sz w:val="22"/>
        </w:rPr>
        <w:tab/>
      </w:r>
      <w:r>
        <w:rPr>
          <w:sz w:val="22"/>
        </w:rPr>
        <w:t>7</w:t>
      </w:r>
    </w:p>
    <w:p w:rsidR="001D1DD1" w:rsidRDefault="001D1DD1" w:rsidP="00193483">
      <w:pPr>
        <w:spacing w:line="360" w:lineRule="auto"/>
        <w:ind w:left="0" w:right="170" w:firstLine="0"/>
        <w:rPr>
          <w:sz w:val="22"/>
        </w:rPr>
      </w:pPr>
      <w:r>
        <w:rPr>
          <w:sz w:val="22"/>
        </w:rPr>
        <w:t>7. Rewards and sanctions</w:t>
      </w:r>
      <w:r>
        <w:rPr>
          <w:sz w:val="22"/>
        </w:rPr>
        <w:tab/>
      </w:r>
      <w:r>
        <w:rPr>
          <w:sz w:val="22"/>
        </w:rPr>
        <w:tab/>
      </w:r>
      <w:r>
        <w:rPr>
          <w:sz w:val="22"/>
        </w:rPr>
        <w:tab/>
      </w:r>
      <w:r>
        <w:rPr>
          <w:sz w:val="22"/>
        </w:rPr>
        <w:tab/>
      </w:r>
      <w:r>
        <w:rPr>
          <w:sz w:val="22"/>
        </w:rPr>
        <w:tab/>
      </w:r>
      <w:r>
        <w:rPr>
          <w:sz w:val="22"/>
        </w:rPr>
        <w:tab/>
      </w:r>
      <w:r>
        <w:rPr>
          <w:sz w:val="22"/>
        </w:rPr>
        <w:tab/>
      </w:r>
      <w:r>
        <w:rPr>
          <w:sz w:val="22"/>
        </w:rPr>
        <w:tab/>
      </w:r>
      <w:r w:rsidR="009E3AB6">
        <w:rPr>
          <w:sz w:val="22"/>
        </w:rPr>
        <w:tab/>
      </w:r>
      <w:r w:rsidR="00A82948">
        <w:rPr>
          <w:sz w:val="22"/>
        </w:rPr>
        <w:t>8</w:t>
      </w:r>
    </w:p>
    <w:p w:rsidR="001D1DD1" w:rsidRDefault="008C51B8" w:rsidP="00193483">
      <w:pPr>
        <w:spacing w:line="360" w:lineRule="auto"/>
        <w:ind w:left="0" w:right="170" w:firstLine="0"/>
        <w:rPr>
          <w:sz w:val="22"/>
        </w:rPr>
      </w:pPr>
      <w:r>
        <w:rPr>
          <w:sz w:val="22"/>
        </w:rPr>
        <w:t>8. Behaviour management</w:t>
      </w:r>
      <w:r>
        <w:rPr>
          <w:sz w:val="22"/>
        </w:rPr>
        <w:tab/>
      </w:r>
      <w:r>
        <w:rPr>
          <w:sz w:val="22"/>
        </w:rPr>
        <w:tab/>
      </w:r>
      <w:r>
        <w:rPr>
          <w:sz w:val="22"/>
        </w:rPr>
        <w:tab/>
      </w:r>
      <w:r>
        <w:rPr>
          <w:sz w:val="22"/>
        </w:rPr>
        <w:tab/>
      </w:r>
      <w:r>
        <w:rPr>
          <w:sz w:val="22"/>
        </w:rPr>
        <w:tab/>
      </w:r>
      <w:r>
        <w:rPr>
          <w:sz w:val="22"/>
        </w:rPr>
        <w:tab/>
      </w:r>
      <w:r>
        <w:rPr>
          <w:sz w:val="22"/>
        </w:rPr>
        <w:tab/>
      </w:r>
      <w:r>
        <w:rPr>
          <w:sz w:val="22"/>
        </w:rPr>
        <w:tab/>
      </w:r>
      <w:r w:rsidR="009E3AB6">
        <w:rPr>
          <w:sz w:val="22"/>
        </w:rPr>
        <w:tab/>
      </w:r>
      <w:r w:rsidR="00A82948">
        <w:rPr>
          <w:sz w:val="22"/>
        </w:rPr>
        <w:t>9</w:t>
      </w:r>
    </w:p>
    <w:p w:rsidR="008C51B8" w:rsidRDefault="008C51B8" w:rsidP="00193483">
      <w:pPr>
        <w:spacing w:line="360" w:lineRule="auto"/>
        <w:ind w:left="0" w:right="170" w:firstLine="0"/>
        <w:rPr>
          <w:sz w:val="22"/>
        </w:rPr>
      </w:pPr>
      <w:r>
        <w:rPr>
          <w:sz w:val="22"/>
        </w:rPr>
        <w:t>9. Pupil transition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9E3AB6">
        <w:rPr>
          <w:sz w:val="22"/>
        </w:rPr>
        <w:tab/>
      </w:r>
      <w:r w:rsidR="00A82948">
        <w:rPr>
          <w:sz w:val="22"/>
        </w:rPr>
        <w:t>10</w:t>
      </w:r>
    </w:p>
    <w:p w:rsidR="009D4112" w:rsidRDefault="008C51B8" w:rsidP="00193483">
      <w:pPr>
        <w:spacing w:line="360" w:lineRule="auto"/>
        <w:ind w:left="0" w:right="170" w:firstLine="0"/>
        <w:rPr>
          <w:sz w:val="22"/>
        </w:rPr>
      </w:pPr>
      <w:r>
        <w:rPr>
          <w:sz w:val="22"/>
        </w:rPr>
        <w:t>10. Training</w:t>
      </w:r>
      <w:r>
        <w:rPr>
          <w:sz w:val="22"/>
        </w:rPr>
        <w:tab/>
      </w:r>
      <w:r w:rsidR="00A82948">
        <w:rPr>
          <w:sz w:val="22"/>
        </w:rPr>
        <w:tab/>
      </w:r>
      <w:r w:rsidR="00A82948">
        <w:rPr>
          <w:sz w:val="22"/>
        </w:rPr>
        <w:tab/>
      </w:r>
      <w:r w:rsidR="00A82948">
        <w:rPr>
          <w:sz w:val="22"/>
        </w:rPr>
        <w:tab/>
      </w:r>
      <w:r w:rsidR="00A82948">
        <w:rPr>
          <w:sz w:val="22"/>
        </w:rPr>
        <w:tab/>
      </w:r>
      <w:r w:rsidR="00A82948">
        <w:rPr>
          <w:sz w:val="22"/>
        </w:rPr>
        <w:tab/>
      </w:r>
      <w:r w:rsidR="00A82948">
        <w:rPr>
          <w:sz w:val="22"/>
        </w:rPr>
        <w:tab/>
      </w:r>
      <w:r w:rsidR="00A82948">
        <w:rPr>
          <w:sz w:val="22"/>
        </w:rPr>
        <w:tab/>
      </w:r>
      <w:r w:rsidR="00A82948">
        <w:rPr>
          <w:sz w:val="22"/>
        </w:rPr>
        <w:tab/>
      </w:r>
      <w:r w:rsidR="00A82948">
        <w:rPr>
          <w:sz w:val="22"/>
        </w:rPr>
        <w:tab/>
      </w:r>
      <w:r w:rsidR="00A82948">
        <w:rPr>
          <w:sz w:val="22"/>
        </w:rPr>
        <w:tab/>
        <w:t>10</w:t>
      </w:r>
    </w:p>
    <w:p w:rsidR="008C51B8" w:rsidRDefault="009D4112" w:rsidP="00193483">
      <w:pPr>
        <w:spacing w:line="360" w:lineRule="auto"/>
        <w:ind w:left="0" w:right="170" w:firstLine="0"/>
        <w:rPr>
          <w:sz w:val="22"/>
        </w:rPr>
      </w:pPr>
      <w:r>
        <w:rPr>
          <w:sz w:val="22"/>
        </w:rPr>
        <w:t>11. Drugs education and incident response procedures</w:t>
      </w:r>
      <w:r w:rsidR="008C51B8">
        <w:rPr>
          <w:sz w:val="22"/>
        </w:rPr>
        <w:tab/>
      </w:r>
      <w:r w:rsidR="008C51B8">
        <w:rPr>
          <w:sz w:val="22"/>
        </w:rPr>
        <w:tab/>
      </w:r>
      <w:r w:rsidR="008C51B8">
        <w:rPr>
          <w:sz w:val="22"/>
        </w:rPr>
        <w:tab/>
      </w:r>
      <w:r>
        <w:rPr>
          <w:sz w:val="22"/>
        </w:rPr>
        <w:tab/>
      </w:r>
      <w:r>
        <w:rPr>
          <w:sz w:val="22"/>
        </w:rPr>
        <w:tab/>
      </w:r>
      <w:r w:rsidR="00434DCC">
        <w:rPr>
          <w:sz w:val="22"/>
        </w:rPr>
        <w:t>11</w:t>
      </w:r>
    </w:p>
    <w:p w:rsidR="008C51B8" w:rsidRDefault="008C51B8" w:rsidP="00193483">
      <w:pPr>
        <w:spacing w:line="360" w:lineRule="auto"/>
        <w:ind w:left="0" w:right="170" w:firstLine="0"/>
        <w:rPr>
          <w:sz w:val="22"/>
        </w:rPr>
      </w:pPr>
      <w:r>
        <w:rPr>
          <w:sz w:val="22"/>
        </w:rPr>
        <w:t>11. Monitoring arrangements</w:t>
      </w:r>
      <w:r>
        <w:rPr>
          <w:sz w:val="22"/>
        </w:rPr>
        <w:tab/>
      </w:r>
      <w:r>
        <w:rPr>
          <w:sz w:val="22"/>
        </w:rPr>
        <w:tab/>
      </w:r>
      <w:r>
        <w:rPr>
          <w:sz w:val="22"/>
        </w:rPr>
        <w:tab/>
      </w:r>
      <w:r>
        <w:rPr>
          <w:sz w:val="22"/>
        </w:rPr>
        <w:tab/>
      </w:r>
      <w:r>
        <w:rPr>
          <w:sz w:val="22"/>
        </w:rPr>
        <w:tab/>
      </w:r>
      <w:r>
        <w:rPr>
          <w:sz w:val="22"/>
        </w:rPr>
        <w:tab/>
      </w:r>
      <w:r>
        <w:rPr>
          <w:sz w:val="22"/>
        </w:rPr>
        <w:tab/>
      </w:r>
      <w:r>
        <w:rPr>
          <w:sz w:val="22"/>
        </w:rPr>
        <w:tab/>
      </w:r>
      <w:r w:rsidR="009E3AB6">
        <w:rPr>
          <w:sz w:val="22"/>
        </w:rPr>
        <w:tab/>
      </w:r>
      <w:r w:rsidR="003E0138">
        <w:rPr>
          <w:sz w:val="22"/>
        </w:rPr>
        <w:t>12</w:t>
      </w:r>
    </w:p>
    <w:p w:rsidR="008C51B8" w:rsidRDefault="008C51B8" w:rsidP="00193483">
      <w:pPr>
        <w:spacing w:line="360" w:lineRule="auto"/>
        <w:ind w:left="0" w:right="170" w:firstLine="0"/>
        <w:rPr>
          <w:sz w:val="22"/>
        </w:rPr>
      </w:pPr>
      <w:r>
        <w:rPr>
          <w:sz w:val="22"/>
        </w:rPr>
        <w:t>12. Links with other policies</w:t>
      </w:r>
      <w:r w:rsidR="00B1472E">
        <w:rPr>
          <w:sz w:val="22"/>
        </w:rPr>
        <w:tab/>
      </w:r>
      <w:r w:rsidR="00B1472E">
        <w:rPr>
          <w:sz w:val="22"/>
        </w:rPr>
        <w:tab/>
      </w:r>
      <w:r w:rsidR="00B1472E">
        <w:rPr>
          <w:sz w:val="22"/>
        </w:rPr>
        <w:tab/>
      </w:r>
      <w:r w:rsidR="00B1472E">
        <w:rPr>
          <w:sz w:val="22"/>
        </w:rPr>
        <w:tab/>
      </w:r>
      <w:r w:rsidR="00B1472E">
        <w:rPr>
          <w:sz w:val="22"/>
        </w:rPr>
        <w:tab/>
      </w:r>
      <w:r w:rsidR="00B1472E">
        <w:rPr>
          <w:sz w:val="22"/>
        </w:rPr>
        <w:tab/>
      </w:r>
      <w:r w:rsidR="00B1472E">
        <w:rPr>
          <w:sz w:val="22"/>
        </w:rPr>
        <w:tab/>
      </w:r>
      <w:r w:rsidR="00B1472E">
        <w:rPr>
          <w:sz w:val="22"/>
        </w:rPr>
        <w:tab/>
      </w:r>
      <w:r w:rsidR="009E3AB6">
        <w:rPr>
          <w:sz w:val="22"/>
        </w:rPr>
        <w:tab/>
      </w:r>
      <w:r w:rsidR="0045436A">
        <w:rPr>
          <w:sz w:val="22"/>
        </w:rPr>
        <w:t>12</w:t>
      </w:r>
    </w:p>
    <w:p w:rsidR="008C51B8" w:rsidRDefault="008C51B8" w:rsidP="00193483">
      <w:pPr>
        <w:spacing w:line="360" w:lineRule="auto"/>
        <w:ind w:left="0" w:right="170" w:firstLine="0"/>
        <w:rPr>
          <w:sz w:val="22"/>
        </w:rPr>
      </w:pPr>
      <w:r>
        <w:rPr>
          <w:sz w:val="22"/>
        </w:rPr>
        <w:t xml:space="preserve">Appendix 1. </w:t>
      </w:r>
      <w:proofErr w:type="gramStart"/>
      <w:r>
        <w:rPr>
          <w:sz w:val="22"/>
        </w:rPr>
        <w:t>written</w:t>
      </w:r>
      <w:proofErr w:type="gramEnd"/>
      <w:r>
        <w:rPr>
          <w:sz w:val="22"/>
        </w:rPr>
        <w:t xml:space="preserve"> statement of behaviour principles</w:t>
      </w:r>
      <w:r w:rsidR="00B1472E">
        <w:rPr>
          <w:sz w:val="22"/>
        </w:rPr>
        <w:tab/>
      </w:r>
      <w:r w:rsidR="00B1472E">
        <w:rPr>
          <w:sz w:val="22"/>
        </w:rPr>
        <w:tab/>
      </w:r>
      <w:r w:rsidR="00B1472E">
        <w:rPr>
          <w:sz w:val="22"/>
        </w:rPr>
        <w:tab/>
      </w:r>
      <w:r w:rsidR="00B1472E">
        <w:rPr>
          <w:sz w:val="22"/>
        </w:rPr>
        <w:tab/>
      </w:r>
      <w:r w:rsidR="009E3AB6">
        <w:rPr>
          <w:sz w:val="22"/>
        </w:rPr>
        <w:tab/>
      </w:r>
      <w:r w:rsidR="0045436A">
        <w:rPr>
          <w:sz w:val="22"/>
        </w:rPr>
        <w:t>13</w:t>
      </w:r>
    </w:p>
    <w:p w:rsidR="00B1472E" w:rsidRDefault="00B1472E" w:rsidP="001D1DD1">
      <w:pPr>
        <w:ind w:left="0" w:firstLine="0"/>
        <w:rPr>
          <w:sz w:val="22"/>
        </w:rPr>
      </w:pPr>
    </w:p>
    <w:p w:rsidR="00B1472E" w:rsidRDefault="00B1472E" w:rsidP="001D1DD1">
      <w:pPr>
        <w:ind w:left="0" w:firstLine="0"/>
        <w:rPr>
          <w:sz w:val="22"/>
        </w:rPr>
      </w:pPr>
    </w:p>
    <w:p w:rsidR="008C51B8" w:rsidRPr="001D1DD1" w:rsidRDefault="008C51B8" w:rsidP="001D1DD1">
      <w:pPr>
        <w:ind w:left="0" w:firstLine="0"/>
        <w:rPr>
          <w:sz w:val="22"/>
        </w:rPr>
      </w:pPr>
    </w:p>
    <w:p w:rsidR="008F391C" w:rsidRDefault="008F391C">
      <w:pPr>
        <w:spacing w:after="160" w:line="259" w:lineRule="auto"/>
        <w:ind w:left="0" w:right="0" w:firstLine="0"/>
        <w:jc w:val="left"/>
        <w:rPr>
          <w:b/>
          <w:color w:val="0070C0"/>
          <w:sz w:val="36"/>
        </w:rPr>
      </w:pPr>
      <w:bookmarkStart w:id="1" w:name="_Toc491360000"/>
      <w:r>
        <w:br w:type="page"/>
      </w:r>
    </w:p>
    <w:p w:rsidR="00FB5E4C" w:rsidRPr="0011435C" w:rsidRDefault="00FB5E4C" w:rsidP="00B851F5">
      <w:pPr>
        <w:pStyle w:val="Heading1"/>
        <w:ind w:left="0"/>
      </w:pPr>
      <w:r w:rsidRPr="0011435C">
        <w:lastRenderedPageBreak/>
        <w:t xml:space="preserve">1. </w:t>
      </w:r>
      <w:r w:rsidRPr="00606DB8">
        <w:t>Aims</w:t>
      </w:r>
      <w:bookmarkEnd w:id="1"/>
    </w:p>
    <w:p w:rsidR="00FB5E4C" w:rsidRPr="00041129" w:rsidRDefault="00FB5E4C" w:rsidP="00B851F5">
      <w:pPr>
        <w:spacing w:after="0"/>
        <w:ind w:left="0"/>
        <w:rPr>
          <w:rFonts w:cs="Arial"/>
          <w:szCs w:val="20"/>
        </w:rPr>
      </w:pPr>
      <w:r w:rsidRPr="00041129">
        <w:rPr>
          <w:rFonts w:cs="Arial"/>
          <w:szCs w:val="20"/>
        </w:rPr>
        <w:t>This policy aims to:</w:t>
      </w:r>
    </w:p>
    <w:p w:rsidR="00FB5E4C" w:rsidRPr="00041129" w:rsidRDefault="00FB5E4C" w:rsidP="00B851F5">
      <w:pPr>
        <w:numPr>
          <w:ilvl w:val="0"/>
          <w:numId w:val="2"/>
        </w:numPr>
        <w:spacing w:before="120" w:after="120" w:line="240" w:lineRule="auto"/>
        <w:ind w:left="284" w:right="0" w:hanging="283"/>
        <w:jc w:val="left"/>
      </w:pPr>
      <w:r w:rsidRPr="00041129">
        <w:t xml:space="preserve">Provide a </w:t>
      </w:r>
      <w:r w:rsidRPr="00041129">
        <w:rPr>
          <w:b/>
        </w:rPr>
        <w:t>consistent approach</w:t>
      </w:r>
      <w:r w:rsidRPr="00041129">
        <w:t xml:space="preserve"> to behaviour management</w:t>
      </w:r>
    </w:p>
    <w:p w:rsidR="00FB5E4C" w:rsidRPr="00041129" w:rsidRDefault="00FB5E4C" w:rsidP="00B851F5">
      <w:pPr>
        <w:numPr>
          <w:ilvl w:val="0"/>
          <w:numId w:val="2"/>
        </w:numPr>
        <w:spacing w:before="120" w:after="120" w:line="240" w:lineRule="auto"/>
        <w:ind w:left="284" w:right="0" w:hanging="283"/>
        <w:jc w:val="left"/>
      </w:pPr>
      <w:r w:rsidRPr="00041129">
        <w:rPr>
          <w:b/>
        </w:rPr>
        <w:t>Define</w:t>
      </w:r>
      <w:r w:rsidRPr="00041129">
        <w:t xml:space="preserve"> what </w:t>
      </w:r>
      <w:r>
        <w:t xml:space="preserve">we </w:t>
      </w:r>
      <w:r w:rsidRPr="00041129">
        <w:t xml:space="preserve">consider to be unacceptable behaviour, </w:t>
      </w:r>
      <w:r>
        <w:t>including</w:t>
      </w:r>
      <w:r w:rsidRPr="00041129">
        <w:t xml:space="preserve"> bullying</w:t>
      </w:r>
    </w:p>
    <w:p w:rsidR="00FB5E4C" w:rsidRPr="00733175" w:rsidRDefault="00FB5E4C" w:rsidP="00B851F5">
      <w:pPr>
        <w:numPr>
          <w:ilvl w:val="0"/>
          <w:numId w:val="2"/>
        </w:numPr>
        <w:spacing w:before="120" w:after="120" w:line="240" w:lineRule="auto"/>
        <w:ind w:left="284" w:right="0" w:hanging="283"/>
        <w:jc w:val="left"/>
      </w:pPr>
      <w:r w:rsidRPr="00733175">
        <w:t xml:space="preserve">Outline </w:t>
      </w:r>
      <w:r>
        <w:rPr>
          <w:b/>
        </w:rPr>
        <w:t>how pupils are expected to behave</w:t>
      </w:r>
    </w:p>
    <w:p w:rsidR="00FB5E4C" w:rsidRPr="00733175" w:rsidRDefault="00FB5E4C" w:rsidP="00B851F5">
      <w:pPr>
        <w:numPr>
          <w:ilvl w:val="0"/>
          <w:numId w:val="2"/>
        </w:numPr>
        <w:spacing w:before="120" w:after="120" w:line="240" w:lineRule="auto"/>
        <w:ind w:left="284" w:right="0" w:hanging="283"/>
        <w:jc w:val="left"/>
      </w:pPr>
      <w:r w:rsidRPr="00733175">
        <w:t>Summarise the</w:t>
      </w:r>
      <w:r>
        <w:rPr>
          <w:b/>
        </w:rPr>
        <w:t xml:space="preserve"> roles and responsibilities </w:t>
      </w:r>
      <w:r w:rsidRPr="00733175">
        <w:t>of different people in the school community with regards to behaviour management</w:t>
      </w:r>
    </w:p>
    <w:p w:rsidR="00FB5E4C" w:rsidRPr="004A3C29" w:rsidRDefault="00FB5E4C" w:rsidP="00B851F5">
      <w:pPr>
        <w:numPr>
          <w:ilvl w:val="0"/>
          <w:numId w:val="2"/>
        </w:numPr>
        <w:spacing w:before="120" w:after="120" w:line="240" w:lineRule="auto"/>
        <w:ind w:left="284" w:right="0" w:hanging="283"/>
        <w:jc w:val="left"/>
      </w:pPr>
      <w:r w:rsidRPr="00041129">
        <w:t xml:space="preserve">Outline </w:t>
      </w:r>
      <w:r>
        <w:t xml:space="preserve">our </w:t>
      </w:r>
      <w:r w:rsidRPr="00041129">
        <w:t xml:space="preserve">system of </w:t>
      </w:r>
      <w:r w:rsidRPr="00041129">
        <w:rPr>
          <w:b/>
        </w:rPr>
        <w:t>rewards and sanctions</w:t>
      </w:r>
    </w:p>
    <w:p w:rsidR="004A3C29" w:rsidRPr="002B58D7" w:rsidRDefault="004A3C29" w:rsidP="004A3C29">
      <w:pPr>
        <w:spacing w:before="120" w:after="120" w:line="240" w:lineRule="auto"/>
        <w:ind w:left="284" w:right="0" w:firstLine="0"/>
        <w:jc w:val="left"/>
      </w:pPr>
    </w:p>
    <w:p w:rsidR="004A3C29" w:rsidRPr="00CF6EE9" w:rsidRDefault="006F22BB" w:rsidP="004A3C29">
      <w:pPr>
        <w:spacing w:before="120" w:after="120" w:line="480" w:lineRule="auto"/>
        <w:ind w:left="0" w:right="170" w:firstLine="0"/>
        <w:jc w:val="left"/>
        <w:rPr>
          <w:rStyle w:val="fontstyle01"/>
          <w:sz w:val="20"/>
          <w:szCs w:val="20"/>
        </w:rPr>
      </w:pPr>
      <w:r w:rsidRPr="00CF6EE9">
        <w:rPr>
          <w:rStyle w:val="fontstyle01"/>
          <w:sz w:val="20"/>
          <w:szCs w:val="20"/>
        </w:rPr>
        <w:t>This policy is designed to promote and explicitly teach good behaviour, rather than merely deter anti-social behaviour</w:t>
      </w:r>
      <w:r w:rsidR="00506907" w:rsidRPr="00CF6EE9">
        <w:rPr>
          <w:rStyle w:val="fontstyle01"/>
          <w:sz w:val="20"/>
          <w:szCs w:val="20"/>
        </w:rPr>
        <w:t>. C</w:t>
      </w:r>
      <w:r w:rsidRPr="00CF6EE9">
        <w:rPr>
          <w:rStyle w:val="fontstyle01"/>
          <w:sz w:val="20"/>
          <w:szCs w:val="20"/>
        </w:rPr>
        <w:t>hildren learn best within positive, trusting relationships</w:t>
      </w:r>
      <w:r w:rsidR="00506907" w:rsidRPr="00CF6EE9">
        <w:rPr>
          <w:rStyle w:val="fontstyle01"/>
          <w:sz w:val="20"/>
          <w:szCs w:val="20"/>
        </w:rPr>
        <w:t>. This</w:t>
      </w:r>
      <w:r w:rsidRPr="00CF6EE9">
        <w:rPr>
          <w:rStyle w:val="fontstyle01"/>
          <w:sz w:val="20"/>
          <w:szCs w:val="20"/>
        </w:rPr>
        <w:t xml:space="preserve"> informs</w:t>
      </w:r>
      <w:r w:rsidR="00506907" w:rsidRPr="00CF6EE9">
        <w:rPr>
          <w:rStyle w:val="fontstyle01"/>
          <w:sz w:val="20"/>
          <w:szCs w:val="20"/>
        </w:rPr>
        <w:t xml:space="preserve"> </w:t>
      </w:r>
      <w:r w:rsidRPr="00CF6EE9">
        <w:rPr>
          <w:rStyle w:val="fontstyle01"/>
          <w:sz w:val="20"/>
          <w:szCs w:val="20"/>
        </w:rPr>
        <w:t>our approach to managing and changing behaviour and we expect staff to work to</w:t>
      </w:r>
      <w:r w:rsidR="00506907" w:rsidRPr="00CF6EE9">
        <w:rPr>
          <w:rStyle w:val="fontstyle01"/>
          <w:sz w:val="20"/>
          <w:szCs w:val="20"/>
        </w:rPr>
        <w:t xml:space="preserve"> </w:t>
      </w:r>
      <w:r w:rsidRPr="00CF6EE9">
        <w:rPr>
          <w:rStyle w:val="fontstyle01"/>
          <w:sz w:val="20"/>
          <w:szCs w:val="20"/>
        </w:rPr>
        <w:t>identify the need and provide developmentally appropriate support to remove these</w:t>
      </w:r>
      <w:r w:rsidR="00506907" w:rsidRPr="00CF6EE9">
        <w:rPr>
          <w:rStyle w:val="fontstyle01"/>
          <w:sz w:val="20"/>
          <w:szCs w:val="20"/>
        </w:rPr>
        <w:t xml:space="preserve"> </w:t>
      </w:r>
      <w:r w:rsidRPr="00CF6EE9">
        <w:rPr>
          <w:rStyle w:val="fontstyle01"/>
          <w:sz w:val="20"/>
          <w:szCs w:val="20"/>
        </w:rPr>
        <w:t>barriers to successful engagement in school life.</w:t>
      </w:r>
    </w:p>
    <w:p w:rsidR="006F22BB" w:rsidRPr="00CF6EE9" w:rsidRDefault="006F22BB" w:rsidP="004A3C29">
      <w:pPr>
        <w:spacing w:before="120" w:after="120" w:line="480" w:lineRule="auto"/>
        <w:ind w:left="0" w:right="170" w:hanging="11"/>
        <w:jc w:val="left"/>
        <w:rPr>
          <w:rStyle w:val="fontstyle01"/>
          <w:sz w:val="20"/>
          <w:szCs w:val="20"/>
        </w:rPr>
      </w:pPr>
      <w:r w:rsidRPr="00CF6EE9">
        <w:rPr>
          <w:rFonts w:ascii="Avenir-Light" w:hAnsi="Avenir-Light"/>
          <w:szCs w:val="20"/>
        </w:rPr>
        <w:br/>
      </w:r>
      <w:r w:rsidR="00506907" w:rsidRPr="00CF6EE9">
        <w:rPr>
          <w:rStyle w:val="fontstyle01"/>
          <w:sz w:val="20"/>
          <w:szCs w:val="20"/>
        </w:rPr>
        <w:t>Parents/carers</w:t>
      </w:r>
      <w:r w:rsidRPr="00CF6EE9">
        <w:rPr>
          <w:rStyle w:val="fontstyle01"/>
          <w:sz w:val="20"/>
          <w:szCs w:val="20"/>
        </w:rPr>
        <w:t xml:space="preserve"> are an integral part of our </w:t>
      </w:r>
      <w:r w:rsidR="00506907" w:rsidRPr="00CF6EE9">
        <w:rPr>
          <w:rStyle w:val="fontstyle01"/>
          <w:sz w:val="20"/>
          <w:szCs w:val="20"/>
        </w:rPr>
        <w:t>school</w:t>
      </w:r>
      <w:r w:rsidRPr="00CF6EE9">
        <w:rPr>
          <w:rStyle w:val="fontstyle01"/>
          <w:sz w:val="20"/>
          <w:szCs w:val="20"/>
        </w:rPr>
        <w:t xml:space="preserve"> community and play an important</w:t>
      </w:r>
      <w:r w:rsidR="00506907" w:rsidRPr="00CF6EE9">
        <w:rPr>
          <w:rStyle w:val="fontstyle01"/>
          <w:sz w:val="20"/>
          <w:szCs w:val="20"/>
        </w:rPr>
        <w:t xml:space="preserve"> </w:t>
      </w:r>
      <w:r w:rsidRPr="00CF6EE9">
        <w:rPr>
          <w:rStyle w:val="fontstyle01"/>
          <w:sz w:val="20"/>
          <w:szCs w:val="20"/>
        </w:rPr>
        <w:t>role in supporting, modelling and reinforcing our expectations. We will work in</w:t>
      </w:r>
      <w:r w:rsidR="00506907" w:rsidRPr="00CF6EE9">
        <w:rPr>
          <w:rStyle w:val="fontstyle01"/>
          <w:sz w:val="20"/>
          <w:szCs w:val="20"/>
        </w:rPr>
        <w:t xml:space="preserve"> </w:t>
      </w:r>
      <w:r w:rsidRPr="00CF6EE9">
        <w:rPr>
          <w:rStyle w:val="fontstyle01"/>
          <w:sz w:val="20"/>
          <w:szCs w:val="20"/>
        </w:rPr>
        <w:t>partnership to inform and consult with parents/carers in order to support acceptable</w:t>
      </w:r>
      <w:r w:rsidR="00506907" w:rsidRPr="00CF6EE9">
        <w:rPr>
          <w:rStyle w:val="fontstyle01"/>
          <w:sz w:val="20"/>
          <w:szCs w:val="20"/>
        </w:rPr>
        <w:t xml:space="preserve"> </w:t>
      </w:r>
      <w:r w:rsidRPr="00CF6EE9">
        <w:rPr>
          <w:rStyle w:val="fontstyle01"/>
          <w:sz w:val="20"/>
          <w:szCs w:val="20"/>
        </w:rPr>
        <w:t>behaviour both in school and at home.</w:t>
      </w:r>
    </w:p>
    <w:p w:rsidR="004A3C29" w:rsidRPr="00CF6EE9" w:rsidRDefault="004A3C29" w:rsidP="004A3C29">
      <w:pPr>
        <w:spacing w:before="120" w:after="120" w:line="480" w:lineRule="auto"/>
        <w:ind w:left="0" w:right="170" w:hanging="11"/>
        <w:jc w:val="left"/>
        <w:rPr>
          <w:rStyle w:val="fontstyle01"/>
          <w:sz w:val="20"/>
          <w:szCs w:val="20"/>
        </w:rPr>
      </w:pPr>
    </w:p>
    <w:p w:rsidR="006F22BB" w:rsidRPr="00CF6EE9" w:rsidRDefault="006F22BB" w:rsidP="004A3C29">
      <w:pPr>
        <w:spacing w:before="120" w:after="120" w:line="480" w:lineRule="auto"/>
        <w:ind w:left="0" w:right="170" w:hanging="11"/>
        <w:jc w:val="left"/>
        <w:rPr>
          <w:rStyle w:val="fontstyle01"/>
          <w:sz w:val="20"/>
          <w:szCs w:val="20"/>
        </w:rPr>
      </w:pPr>
      <w:r w:rsidRPr="00CF6EE9">
        <w:rPr>
          <w:rStyle w:val="fontstyle01"/>
          <w:sz w:val="20"/>
          <w:szCs w:val="20"/>
        </w:rPr>
        <w:t>We believe that high expectations are an important factor in achieving excellent</w:t>
      </w:r>
      <w:r w:rsidR="00506907" w:rsidRPr="00CF6EE9">
        <w:rPr>
          <w:rStyle w:val="fontstyle01"/>
          <w:sz w:val="20"/>
          <w:szCs w:val="20"/>
        </w:rPr>
        <w:t xml:space="preserve"> </w:t>
      </w:r>
      <w:r w:rsidRPr="00CF6EE9">
        <w:rPr>
          <w:rStyle w:val="fontstyle01"/>
          <w:sz w:val="20"/>
          <w:szCs w:val="20"/>
        </w:rPr>
        <w:t>behaviour and fostering positive attitudes within our school. The adults in our</w:t>
      </w:r>
      <w:r w:rsidR="00506907" w:rsidRPr="00CF6EE9">
        <w:rPr>
          <w:rStyle w:val="fontstyle01"/>
          <w:sz w:val="20"/>
          <w:szCs w:val="20"/>
        </w:rPr>
        <w:t xml:space="preserve"> school</w:t>
      </w:r>
      <w:r w:rsidRPr="00CF6EE9">
        <w:rPr>
          <w:rStyle w:val="fontstyle01"/>
          <w:sz w:val="20"/>
          <w:szCs w:val="20"/>
        </w:rPr>
        <w:t xml:space="preserve"> are familiar with this policy and know that they have a responsibility to model</w:t>
      </w:r>
      <w:r w:rsidR="00506907" w:rsidRPr="00CF6EE9">
        <w:rPr>
          <w:rStyle w:val="fontstyle01"/>
          <w:sz w:val="20"/>
          <w:szCs w:val="20"/>
        </w:rPr>
        <w:t xml:space="preserve"> </w:t>
      </w:r>
      <w:r w:rsidRPr="00CF6EE9">
        <w:rPr>
          <w:rStyle w:val="fontstyle01"/>
          <w:sz w:val="20"/>
          <w:szCs w:val="20"/>
        </w:rPr>
        <w:t xml:space="preserve">high standards of behaviour, both during interaction with the </w:t>
      </w:r>
      <w:r w:rsidR="00506907" w:rsidRPr="00CF6EE9">
        <w:rPr>
          <w:rStyle w:val="fontstyle01"/>
          <w:sz w:val="20"/>
          <w:szCs w:val="20"/>
        </w:rPr>
        <w:t>pupils</w:t>
      </w:r>
      <w:r w:rsidRPr="00CF6EE9">
        <w:rPr>
          <w:rStyle w:val="fontstyle01"/>
          <w:sz w:val="20"/>
          <w:szCs w:val="20"/>
        </w:rPr>
        <w:t xml:space="preserve"> and with each</w:t>
      </w:r>
      <w:r w:rsidR="00506907" w:rsidRPr="00CF6EE9">
        <w:rPr>
          <w:rStyle w:val="fontstyle01"/>
          <w:sz w:val="20"/>
          <w:szCs w:val="20"/>
        </w:rPr>
        <w:t xml:space="preserve"> </w:t>
      </w:r>
      <w:r w:rsidRPr="00CF6EE9">
        <w:rPr>
          <w:rStyle w:val="fontstyle01"/>
          <w:sz w:val="20"/>
          <w:szCs w:val="20"/>
        </w:rPr>
        <w:t>other. We acknowledge that our example has an imp</w:t>
      </w:r>
      <w:r w:rsidR="00506907" w:rsidRPr="00CF6EE9">
        <w:rPr>
          <w:rStyle w:val="fontstyle01"/>
          <w:sz w:val="20"/>
          <w:szCs w:val="20"/>
        </w:rPr>
        <w:t>ortant influence on the pupils</w:t>
      </w:r>
      <w:r w:rsidRPr="00CF6EE9">
        <w:rPr>
          <w:rStyle w:val="fontstyle01"/>
          <w:sz w:val="20"/>
          <w:szCs w:val="20"/>
        </w:rPr>
        <w:t>.</w:t>
      </w:r>
    </w:p>
    <w:p w:rsidR="004A3C29" w:rsidRPr="00CF6EE9" w:rsidRDefault="004A3C29" w:rsidP="004A3C29">
      <w:pPr>
        <w:spacing w:before="120" w:after="120" w:line="480" w:lineRule="auto"/>
        <w:ind w:left="0" w:right="170" w:hanging="11"/>
        <w:jc w:val="left"/>
        <w:rPr>
          <w:rStyle w:val="fontstyle01"/>
          <w:sz w:val="20"/>
          <w:szCs w:val="20"/>
        </w:rPr>
      </w:pPr>
    </w:p>
    <w:p w:rsidR="006F22BB" w:rsidRDefault="006F22BB" w:rsidP="004A3C29">
      <w:pPr>
        <w:spacing w:before="120" w:after="120" w:line="480" w:lineRule="auto"/>
        <w:ind w:left="0" w:right="170" w:hanging="11"/>
        <w:jc w:val="left"/>
        <w:rPr>
          <w:rStyle w:val="fontstyle01"/>
          <w:color w:val="333333"/>
          <w:sz w:val="20"/>
          <w:szCs w:val="20"/>
        </w:rPr>
      </w:pPr>
      <w:r w:rsidRPr="00CF6EE9">
        <w:rPr>
          <w:rStyle w:val="fontstyle01"/>
          <w:sz w:val="20"/>
          <w:szCs w:val="20"/>
        </w:rPr>
        <w:t>An understanding of trauma and childhood adversity underpins our approach</w:t>
      </w:r>
      <w:r w:rsidR="00506907" w:rsidRPr="00CF6EE9">
        <w:rPr>
          <w:rStyle w:val="fontstyle01"/>
          <w:sz w:val="20"/>
          <w:szCs w:val="20"/>
        </w:rPr>
        <w:t xml:space="preserve"> </w:t>
      </w:r>
      <w:r w:rsidRPr="00CF6EE9">
        <w:rPr>
          <w:rStyle w:val="fontstyle01"/>
          <w:sz w:val="20"/>
          <w:szCs w:val="20"/>
        </w:rPr>
        <w:t xml:space="preserve">to relationships within our </w:t>
      </w:r>
      <w:r w:rsidR="00506907" w:rsidRPr="00CF6EE9">
        <w:rPr>
          <w:rStyle w:val="fontstyle01"/>
          <w:sz w:val="20"/>
          <w:szCs w:val="20"/>
        </w:rPr>
        <w:t>school</w:t>
      </w:r>
      <w:r w:rsidRPr="00CF6EE9">
        <w:rPr>
          <w:rStyle w:val="fontstyle01"/>
          <w:sz w:val="20"/>
          <w:szCs w:val="20"/>
        </w:rPr>
        <w:t xml:space="preserve"> community. </w:t>
      </w:r>
      <w:r w:rsidRPr="00CF6EE9">
        <w:rPr>
          <w:rStyle w:val="fontstyle01"/>
          <w:color w:val="333333"/>
          <w:sz w:val="20"/>
          <w:szCs w:val="20"/>
        </w:rPr>
        <w:t>We are committed to ensuring</w:t>
      </w:r>
      <w:r w:rsidR="00506907" w:rsidRPr="00CF6EE9">
        <w:rPr>
          <w:rStyle w:val="fontstyle01"/>
          <w:color w:val="333333"/>
          <w:sz w:val="20"/>
          <w:szCs w:val="20"/>
        </w:rPr>
        <w:t xml:space="preserve"> </w:t>
      </w:r>
      <w:r w:rsidRPr="00CF6EE9">
        <w:rPr>
          <w:rStyle w:val="fontstyle01"/>
          <w:color w:val="333333"/>
          <w:sz w:val="20"/>
          <w:szCs w:val="20"/>
        </w:rPr>
        <w:t>that our school develops a Trauma and Mental Health Informed Approach to</w:t>
      </w:r>
      <w:r w:rsidR="00506907" w:rsidRPr="00CF6EE9">
        <w:rPr>
          <w:rStyle w:val="fontstyle01"/>
          <w:color w:val="333333"/>
          <w:sz w:val="20"/>
          <w:szCs w:val="20"/>
        </w:rPr>
        <w:t xml:space="preserve"> ensure that all our pupils</w:t>
      </w:r>
      <w:r w:rsidRPr="00CF6EE9">
        <w:rPr>
          <w:rStyle w:val="fontstyle01"/>
          <w:color w:val="333333"/>
          <w:sz w:val="20"/>
          <w:szCs w:val="20"/>
        </w:rPr>
        <w:t xml:space="preserve"> develop positive mental health and resilience,</w:t>
      </w:r>
      <w:r w:rsidR="00506907" w:rsidRPr="00CF6EE9">
        <w:rPr>
          <w:rStyle w:val="fontstyle01"/>
          <w:color w:val="333333"/>
          <w:sz w:val="20"/>
          <w:szCs w:val="20"/>
        </w:rPr>
        <w:t xml:space="preserve"> </w:t>
      </w:r>
      <w:r w:rsidRPr="00CF6EE9">
        <w:rPr>
          <w:rStyle w:val="fontstyle01"/>
          <w:color w:val="333333"/>
          <w:sz w:val="20"/>
          <w:szCs w:val="20"/>
        </w:rPr>
        <w:t>enabling them to fully engage in life and learning.</w:t>
      </w:r>
      <w:bookmarkStart w:id="2" w:name="_Toc491360001"/>
    </w:p>
    <w:p w:rsidR="004A3C29" w:rsidRDefault="004A3C29">
      <w:pPr>
        <w:spacing w:after="160" w:line="259" w:lineRule="auto"/>
        <w:ind w:left="0" w:right="0" w:firstLine="0"/>
        <w:jc w:val="left"/>
        <w:rPr>
          <w:rStyle w:val="fontstyle01"/>
          <w:color w:val="333333"/>
          <w:sz w:val="20"/>
          <w:szCs w:val="20"/>
        </w:rPr>
      </w:pPr>
      <w:r>
        <w:rPr>
          <w:rStyle w:val="fontstyle01"/>
          <w:color w:val="333333"/>
          <w:sz w:val="20"/>
          <w:szCs w:val="20"/>
        </w:rPr>
        <w:br w:type="page"/>
      </w:r>
    </w:p>
    <w:p w:rsidR="00FB5E4C" w:rsidRDefault="00FB5E4C" w:rsidP="00B851F5">
      <w:pPr>
        <w:pStyle w:val="Heading1"/>
        <w:ind w:left="0"/>
      </w:pPr>
      <w:r>
        <w:lastRenderedPageBreak/>
        <w:t>2. Legislation and statutory requirements</w:t>
      </w:r>
      <w:bookmarkEnd w:id="2"/>
    </w:p>
    <w:p w:rsidR="00FB5E4C" w:rsidRDefault="00FB5E4C" w:rsidP="00B851F5">
      <w:pPr>
        <w:spacing w:after="0"/>
        <w:ind w:left="0"/>
        <w:rPr>
          <w:rFonts w:cs="Arial"/>
          <w:szCs w:val="20"/>
        </w:rPr>
      </w:pPr>
      <w:r w:rsidRPr="00041129">
        <w:rPr>
          <w:rFonts w:cs="Arial"/>
          <w:szCs w:val="20"/>
        </w:rPr>
        <w:t xml:space="preserve">This policy is based </w:t>
      </w:r>
      <w:r>
        <w:rPr>
          <w:rFonts w:cs="Arial"/>
          <w:szCs w:val="20"/>
        </w:rPr>
        <w:t>on advice from the</w:t>
      </w:r>
      <w:r w:rsidRPr="00041129">
        <w:rPr>
          <w:rFonts w:cs="Arial"/>
          <w:szCs w:val="20"/>
        </w:rPr>
        <w:t xml:space="preserve"> Department for Education (</w:t>
      </w:r>
      <w:proofErr w:type="spellStart"/>
      <w:r w:rsidRPr="00041129">
        <w:rPr>
          <w:rFonts w:cs="Arial"/>
          <w:szCs w:val="20"/>
        </w:rPr>
        <w:t>DfE</w:t>
      </w:r>
      <w:proofErr w:type="spellEnd"/>
      <w:r w:rsidRPr="00041129">
        <w:rPr>
          <w:rFonts w:cs="Arial"/>
          <w:szCs w:val="20"/>
        </w:rPr>
        <w:t>)</w:t>
      </w:r>
      <w:r>
        <w:rPr>
          <w:rFonts w:cs="Arial"/>
          <w:szCs w:val="20"/>
        </w:rPr>
        <w:t xml:space="preserve"> on:</w:t>
      </w:r>
    </w:p>
    <w:p w:rsidR="00FB5E4C" w:rsidRDefault="00FB5E4C" w:rsidP="00B851F5">
      <w:pPr>
        <w:numPr>
          <w:ilvl w:val="0"/>
          <w:numId w:val="2"/>
        </w:numPr>
        <w:spacing w:before="120" w:after="120" w:line="240" w:lineRule="auto"/>
        <w:ind w:left="284" w:right="0" w:hanging="283"/>
        <w:jc w:val="left"/>
        <w:rPr>
          <w:rStyle w:val="Hyperlink"/>
          <w:rFonts w:cs="Arial"/>
        </w:rPr>
      </w:pPr>
      <w:r>
        <w:rPr>
          <w:rFonts w:cs="Arial"/>
        </w:rPr>
        <w:fldChar w:fldCharType="begin"/>
      </w:r>
      <w:r w:rsidR="00C87E73">
        <w:rPr>
          <w:rFonts w:cs="Arial"/>
        </w:rPr>
        <w:instrText>HYPERLINK "https://assets.publishing.service.gov.uk/government/uploads/system/uploads/attachment_data/file/641418/20170831_Exclusion_Stat_guidance_Web_version.pdf"</w:instrText>
      </w:r>
      <w:r>
        <w:rPr>
          <w:rFonts w:cs="Arial"/>
        </w:rPr>
        <w:fldChar w:fldCharType="separate"/>
      </w:r>
      <w:r w:rsidRPr="003C4DBB">
        <w:rPr>
          <w:rStyle w:val="Hyperlink"/>
          <w:rFonts w:cs="Arial"/>
        </w:rPr>
        <w:t>Behaviour and discipline in schools</w:t>
      </w:r>
      <w:r w:rsidR="00C87E73">
        <w:rPr>
          <w:rStyle w:val="Hyperlink"/>
          <w:rFonts w:cs="Arial"/>
        </w:rPr>
        <w:t xml:space="preserve"> </w:t>
      </w:r>
    </w:p>
    <w:p w:rsidR="00C87E73" w:rsidRPr="00CF6EE9" w:rsidRDefault="00C87E73" w:rsidP="00B851F5">
      <w:pPr>
        <w:numPr>
          <w:ilvl w:val="0"/>
          <w:numId w:val="2"/>
        </w:numPr>
        <w:spacing w:before="120" w:after="120" w:line="240" w:lineRule="auto"/>
        <w:ind w:left="284" w:right="0" w:hanging="283"/>
        <w:jc w:val="left"/>
        <w:rPr>
          <w:rStyle w:val="Hyperlink"/>
          <w:rFonts w:cs="Arial"/>
        </w:rPr>
      </w:pPr>
      <w:r w:rsidRPr="00CF6EE9">
        <w:rPr>
          <w:rStyle w:val="Hyperlink"/>
          <w:rFonts w:cs="Arial"/>
        </w:rPr>
        <w:t>Exclusion from maintained schools, academies and pupil referral units in England</w:t>
      </w:r>
    </w:p>
    <w:p w:rsidR="00FB5E4C" w:rsidRPr="003C4DBB" w:rsidRDefault="00FB5E4C" w:rsidP="00B851F5">
      <w:pPr>
        <w:numPr>
          <w:ilvl w:val="0"/>
          <w:numId w:val="2"/>
        </w:numPr>
        <w:spacing w:before="120" w:after="120" w:line="240" w:lineRule="auto"/>
        <w:ind w:left="284" w:right="0" w:hanging="283"/>
        <w:jc w:val="left"/>
        <w:rPr>
          <w:rStyle w:val="Hyperlink"/>
        </w:rPr>
      </w:pPr>
      <w:r>
        <w:rPr>
          <w:rFonts w:cs="Arial"/>
        </w:rPr>
        <w:fldChar w:fldCharType="end"/>
      </w:r>
      <w:r>
        <w:rPr>
          <w:rStyle w:val="Hyperlink"/>
          <w:rFonts w:cs="Arial"/>
        </w:rPr>
        <w:fldChar w:fldCharType="begin"/>
      </w:r>
      <w:r>
        <w:rPr>
          <w:rStyle w:val="Hyperlink"/>
          <w:rFonts w:cs="Arial"/>
        </w:rPr>
        <w:instrText xml:space="preserve"> HYPERLINK "https://www.gov.uk/government/publications/searching-screening-and-confiscation" </w:instrText>
      </w:r>
      <w:r>
        <w:rPr>
          <w:rStyle w:val="Hyperlink"/>
          <w:rFonts w:cs="Arial"/>
        </w:rPr>
        <w:fldChar w:fldCharType="separate"/>
      </w:r>
      <w:r w:rsidRPr="003C4DBB">
        <w:rPr>
          <w:rStyle w:val="Hyperlink"/>
          <w:rFonts w:cs="Arial"/>
        </w:rPr>
        <w:t xml:space="preserve">Searching, </w:t>
      </w:r>
      <w:r>
        <w:rPr>
          <w:rStyle w:val="Hyperlink"/>
          <w:rFonts w:cs="Arial"/>
        </w:rPr>
        <w:t>s</w:t>
      </w:r>
      <w:r w:rsidRPr="003C4DBB">
        <w:rPr>
          <w:rStyle w:val="Hyperlink"/>
          <w:rFonts w:cs="Arial"/>
        </w:rPr>
        <w:t xml:space="preserve">creening and </w:t>
      </w:r>
      <w:r>
        <w:rPr>
          <w:rStyle w:val="Hyperlink"/>
          <w:rFonts w:cs="Arial"/>
        </w:rPr>
        <w:t>c</w:t>
      </w:r>
      <w:r w:rsidRPr="003C4DBB">
        <w:rPr>
          <w:rStyle w:val="Hyperlink"/>
          <w:rFonts w:cs="Arial"/>
        </w:rPr>
        <w:t>onfiscatio</w:t>
      </w:r>
      <w:r>
        <w:rPr>
          <w:rStyle w:val="Hyperlink"/>
          <w:rFonts w:cs="Arial"/>
        </w:rPr>
        <w:t>n at s</w:t>
      </w:r>
      <w:r w:rsidRPr="003C4DBB">
        <w:rPr>
          <w:rStyle w:val="Hyperlink"/>
          <w:rFonts w:cs="Arial"/>
        </w:rPr>
        <w:t>chool</w:t>
      </w:r>
    </w:p>
    <w:p w:rsidR="00FB5E4C" w:rsidRPr="00733175" w:rsidRDefault="00FB5E4C" w:rsidP="00B851F5">
      <w:pPr>
        <w:numPr>
          <w:ilvl w:val="0"/>
          <w:numId w:val="2"/>
        </w:numPr>
        <w:spacing w:before="120" w:after="120" w:line="240" w:lineRule="auto"/>
        <w:ind w:left="284" w:right="0" w:hanging="283"/>
        <w:jc w:val="left"/>
        <w:rPr>
          <w:rStyle w:val="Hyperlink"/>
          <w:rFonts w:cs="Arial"/>
        </w:rPr>
      </w:pPr>
      <w:r>
        <w:rPr>
          <w:rStyle w:val="Hyperlink"/>
          <w:rFonts w:cs="Arial"/>
        </w:rPr>
        <w:fldChar w:fldCharType="end"/>
      </w:r>
      <w:hyperlink r:id="rId8" w:history="1">
        <w:r>
          <w:rPr>
            <w:rStyle w:val="Hyperlink"/>
            <w:rFonts w:cs="Arial"/>
          </w:rPr>
          <w:t>The E</w:t>
        </w:r>
        <w:r w:rsidRPr="00733175">
          <w:rPr>
            <w:rStyle w:val="Hyperlink"/>
            <w:rFonts w:cs="Arial"/>
          </w:rPr>
          <w:t>quality Act 201</w:t>
        </w:r>
        <w:r>
          <w:rPr>
            <w:rStyle w:val="Hyperlink"/>
            <w:rFonts w:cs="Arial"/>
          </w:rPr>
          <w:t>0</w:t>
        </w:r>
      </w:hyperlink>
    </w:p>
    <w:p w:rsidR="00FB5E4C" w:rsidRPr="003C4DBB" w:rsidRDefault="00FB5E4C" w:rsidP="00B851F5">
      <w:pPr>
        <w:numPr>
          <w:ilvl w:val="0"/>
          <w:numId w:val="2"/>
        </w:numPr>
        <w:spacing w:before="120" w:after="120" w:line="240" w:lineRule="auto"/>
        <w:ind w:left="284" w:right="0" w:hanging="283"/>
        <w:jc w:val="left"/>
        <w:rPr>
          <w:rStyle w:val="Hyperlink"/>
          <w:rFonts w:cs="Arial"/>
        </w:rPr>
      </w:pPr>
      <w:r>
        <w:rPr>
          <w:rFonts w:cs="Arial"/>
        </w:rPr>
        <w:fldChar w:fldCharType="begin"/>
      </w:r>
      <w:r>
        <w:rPr>
          <w:rFonts w:cs="Arial"/>
        </w:rPr>
        <w:instrText xml:space="preserve"> HYPERLINK "https://www.gov.uk/government/publications/use-of-reasonable-force-in-schools" </w:instrText>
      </w:r>
      <w:r>
        <w:rPr>
          <w:rFonts w:cs="Arial"/>
        </w:rPr>
        <w:fldChar w:fldCharType="separate"/>
      </w:r>
      <w:r w:rsidRPr="003C4DBB">
        <w:rPr>
          <w:rStyle w:val="Hyperlink"/>
          <w:rFonts w:cs="Arial"/>
        </w:rPr>
        <w:t>Use of reasonable force in schools</w:t>
      </w:r>
    </w:p>
    <w:p w:rsidR="00FB5E4C" w:rsidRDefault="00FB5E4C" w:rsidP="00B851F5">
      <w:pPr>
        <w:numPr>
          <w:ilvl w:val="0"/>
          <w:numId w:val="2"/>
        </w:numPr>
        <w:spacing w:before="120" w:after="120" w:line="240" w:lineRule="auto"/>
        <w:ind w:left="284" w:right="0" w:hanging="283"/>
        <w:jc w:val="left"/>
        <w:rPr>
          <w:rStyle w:val="Hyperlink"/>
          <w:rFonts w:cs="Arial"/>
        </w:rPr>
      </w:pPr>
      <w:r>
        <w:rPr>
          <w:rFonts w:cs="Arial"/>
        </w:rPr>
        <w:fldChar w:fldCharType="end"/>
      </w:r>
      <w:hyperlink r:id="rId9" w:history="1">
        <w:r w:rsidRPr="009C209C">
          <w:rPr>
            <w:rStyle w:val="Hyperlink"/>
            <w:rFonts w:cs="Arial"/>
          </w:rPr>
          <w:t>Supporting pupils with medical conditions at school</w:t>
        </w:r>
      </w:hyperlink>
      <w:r>
        <w:rPr>
          <w:rStyle w:val="Hyperlink"/>
          <w:rFonts w:cs="Arial"/>
        </w:rPr>
        <w:t xml:space="preserve"> </w:t>
      </w:r>
    </w:p>
    <w:p w:rsidR="00C87E73" w:rsidRDefault="00C87E73" w:rsidP="00C87E73">
      <w:pPr>
        <w:spacing w:before="120" w:after="120" w:line="240" w:lineRule="auto"/>
        <w:ind w:left="0" w:right="0" w:firstLine="0"/>
        <w:jc w:val="left"/>
        <w:rPr>
          <w:rStyle w:val="Hyperlink"/>
          <w:rFonts w:cs="Arial"/>
        </w:rPr>
      </w:pPr>
    </w:p>
    <w:p w:rsidR="00FB5E4C" w:rsidRPr="009C209C" w:rsidRDefault="00FB5E4C" w:rsidP="00B851F5">
      <w:pPr>
        <w:ind w:left="0"/>
        <w:rPr>
          <w:rFonts w:cs="Arial"/>
          <w:color w:val="0092CF"/>
          <w:u w:val="single"/>
        </w:rPr>
      </w:pPr>
      <w:r>
        <w:t xml:space="preserve">It is also based on the </w:t>
      </w:r>
      <w:hyperlink r:id="rId10" w:history="1">
        <w:r>
          <w:rPr>
            <w:rStyle w:val="Hyperlink"/>
            <w:rFonts w:cs="Arial"/>
          </w:rPr>
          <w:t>s</w:t>
        </w:r>
        <w:r w:rsidRPr="00D75F1E">
          <w:rPr>
            <w:rStyle w:val="Hyperlink"/>
            <w:rFonts w:cs="Arial"/>
          </w:rPr>
          <w:t xml:space="preserve">pecial </w:t>
        </w:r>
        <w:r>
          <w:rPr>
            <w:rStyle w:val="Hyperlink"/>
            <w:rFonts w:cs="Arial"/>
          </w:rPr>
          <w:t>e</w:t>
        </w:r>
        <w:r w:rsidRPr="00D75F1E">
          <w:rPr>
            <w:rStyle w:val="Hyperlink"/>
            <w:rFonts w:cs="Arial"/>
          </w:rPr>
          <w:t xml:space="preserve">ducational </w:t>
        </w:r>
        <w:r>
          <w:rPr>
            <w:rStyle w:val="Hyperlink"/>
            <w:rFonts w:cs="Arial"/>
          </w:rPr>
          <w:t>ne</w:t>
        </w:r>
        <w:r w:rsidRPr="00D75F1E">
          <w:rPr>
            <w:rStyle w:val="Hyperlink"/>
            <w:rFonts w:cs="Arial"/>
          </w:rPr>
          <w:t xml:space="preserve">eds and </w:t>
        </w:r>
        <w:r>
          <w:rPr>
            <w:rStyle w:val="Hyperlink"/>
            <w:rFonts w:cs="Arial"/>
          </w:rPr>
          <w:t>disability (SEND) c</w:t>
        </w:r>
        <w:r w:rsidRPr="00D75F1E">
          <w:rPr>
            <w:rStyle w:val="Hyperlink"/>
            <w:rFonts w:cs="Arial"/>
          </w:rPr>
          <w:t xml:space="preserve">ode of </w:t>
        </w:r>
        <w:r>
          <w:rPr>
            <w:rStyle w:val="Hyperlink"/>
            <w:rFonts w:cs="Arial"/>
          </w:rPr>
          <w:t>p</w:t>
        </w:r>
        <w:r w:rsidRPr="00D75F1E">
          <w:rPr>
            <w:rStyle w:val="Hyperlink"/>
            <w:rFonts w:cs="Arial"/>
          </w:rPr>
          <w:t>ractic</w:t>
        </w:r>
        <w:r>
          <w:rPr>
            <w:rStyle w:val="Hyperlink"/>
            <w:rFonts w:cs="Arial"/>
          </w:rPr>
          <w:t>e</w:t>
        </w:r>
      </w:hyperlink>
      <w:r>
        <w:rPr>
          <w:rFonts w:cs="Arial"/>
        </w:rPr>
        <w:t>.</w:t>
      </w:r>
    </w:p>
    <w:p w:rsidR="00FB5E4C" w:rsidRPr="00755CBA" w:rsidRDefault="00FB5E4C" w:rsidP="00B851F5">
      <w:pPr>
        <w:spacing w:after="0"/>
        <w:ind w:left="0"/>
        <w:rPr>
          <w:rFonts w:cs="Arial"/>
          <w:szCs w:val="20"/>
        </w:rPr>
      </w:pPr>
      <w:r>
        <w:rPr>
          <w:rFonts w:cs="Arial"/>
          <w:szCs w:val="20"/>
        </w:rPr>
        <w:t>In addition, this policy is based on:</w:t>
      </w:r>
    </w:p>
    <w:p w:rsidR="00FB5E4C" w:rsidRPr="009204DA" w:rsidRDefault="00FB5E4C" w:rsidP="00B851F5">
      <w:pPr>
        <w:numPr>
          <w:ilvl w:val="0"/>
          <w:numId w:val="2"/>
        </w:numPr>
        <w:spacing w:before="120" w:after="120" w:line="240" w:lineRule="auto"/>
        <w:ind w:left="284" w:right="0" w:hanging="283"/>
        <w:jc w:val="left"/>
        <w:rPr>
          <w:u w:val="single"/>
        </w:rPr>
      </w:pPr>
      <w:r w:rsidRPr="00203AE0">
        <w:t xml:space="preserve">Schedule 1 of the </w:t>
      </w:r>
      <w:hyperlink r:id="rId11" w:history="1">
        <w:r w:rsidRPr="00203AE0">
          <w:rPr>
            <w:rStyle w:val="Hyperlink"/>
            <w:rFonts w:cs="Arial"/>
          </w:rPr>
          <w:t>Education (Independent School Standards) Regulations 2014</w:t>
        </w:r>
      </w:hyperlink>
      <w:r w:rsidRPr="00203AE0">
        <w:t xml:space="preserve">; paragraph 7 outlines </w:t>
      </w:r>
      <w:r>
        <w:t>a</w:t>
      </w:r>
      <w:r w:rsidRPr="00203AE0">
        <w:t xml:space="preserve"> school’s duty to safeguard and promote the welfare of children, paragraph 9 requires </w:t>
      </w:r>
      <w:r>
        <w:t xml:space="preserve">the </w:t>
      </w:r>
      <w:r w:rsidRPr="00203AE0">
        <w:t xml:space="preserve">school to have a written behaviour </w:t>
      </w:r>
      <w:r w:rsidRPr="00ED64BC">
        <w:t>policy and paragraph 10 requires the school to have an anti-bullying strategy</w:t>
      </w:r>
    </w:p>
    <w:p w:rsidR="00FB5E4C" w:rsidRPr="005312EA" w:rsidRDefault="001356D4" w:rsidP="00B851F5">
      <w:pPr>
        <w:numPr>
          <w:ilvl w:val="0"/>
          <w:numId w:val="2"/>
        </w:numPr>
        <w:spacing w:before="120" w:after="120" w:line="240" w:lineRule="auto"/>
        <w:ind w:left="284" w:right="0" w:hanging="283"/>
        <w:jc w:val="left"/>
        <w:rPr>
          <w:u w:val="single"/>
        </w:rPr>
      </w:pPr>
      <w:hyperlink r:id="rId12" w:history="1">
        <w:proofErr w:type="spellStart"/>
        <w:r w:rsidR="00FB5E4C" w:rsidRPr="00203AE0">
          <w:rPr>
            <w:rStyle w:val="Hyperlink"/>
          </w:rPr>
          <w:t>DfE</w:t>
        </w:r>
        <w:proofErr w:type="spellEnd"/>
        <w:r w:rsidR="00FB5E4C" w:rsidRPr="00203AE0">
          <w:rPr>
            <w:rStyle w:val="Hyperlink"/>
          </w:rPr>
          <w:t xml:space="preserve"> </w:t>
        </w:r>
        <w:r w:rsidR="00FB5E4C">
          <w:rPr>
            <w:rStyle w:val="Hyperlink"/>
          </w:rPr>
          <w:t>guidance</w:t>
        </w:r>
      </w:hyperlink>
      <w:r w:rsidR="00FB5E4C">
        <w:t xml:space="preserve"> explaining that academies should</w:t>
      </w:r>
      <w:r w:rsidR="00FB5E4C" w:rsidRPr="00203AE0">
        <w:t xml:space="preserve"> publish their behaviour </w:t>
      </w:r>
      <w:r w:rsidR="00FB5E4C" w:rsidRPr="00ED64BC">
        <w:t>policy and anti-bullying strategy online</w:t>
      </w:r>
    </w:p>
    <w:p w:rsidR="00FB5E4C" w:rsidRDefault="00FB5E4C" w:rsidP="00B851F5">
      <w:pPr>
        <w:ind w:left="0"/>
      </w:pPr>
      <w:r w:rsidRPr="005312EA">
        <w:t>This policy complies with our funding agreement and articles of association.</w:t>
      </w:r>
    </w:p>
    <w:p w:rsidR="00EF69FC" w:rsidRPr="00EF69FC" w:rsidRDefault="00EF69FC" w:rsidP="00EF69FC">
      <w:pPr>
        <w:ind w:left="0" w:firstLine="0"/>
      </w:pPr>
      <w:bookmarkStart w:id="3" w:name="_Toc491360002"/>
    </w:p>
    <w:p w:rsidR="00FB5E4C" w:rsidRPr="00EF69FC" w:rsidRDefault="00FB5E4C" w:rsidP="00EF69FC">
      <w:pPr>
        <w:pStyle w:val="Heading1"/>
        <w:ind w:left="0"/>
      </w:pPr>
      <w:r>
        <w:t>3. Definitions</w:t>
      </w:r>
      <w:bookmarkEnd w:id="3"/>
    </w:p>
    <w:p w:rsidR="00FB5E4C" w:rsidRPr="00041129" w:rsidRDefault="00FB5E4C" w:rsidP="00691CFC">
      <w:pPr>
        <w:spacing w:after="0" w:line="240" w:lineRule="auto"/>
        <w:ind w:left="0"/>
        <w:rPr>
          <w:rFonts w:cs="Arial"/>
          <w:szCs w:val="20"/>
        </w:rPr>
      </w:pPr>
      <w:r w:rsidRPr="00041129">
        <w:rPr>
          <w:rFonts w:cs="Arial"/>
          <w:b/>
          <w:szCs w:val="20"/>
        </w:rPr>
        <w:t>Misbehaviour</w:t>
      </w:r>
      <w:r w:rsidRPr="00041129">
        <w:rPr>
          <w:rFonts w:cs="Arial"/>
          <w:szCs w:val="20"/>
        </w:rPr>
        <w:t xml:space="preserve"> is defined as:</w:t>
      </w:r>
    </w:p>
    <w:p w:rsidR="00FB5E4C" w:rsidRPr="00041129" w:rsidRDefault="00FB5E4C" w:rsidP="00691CFC">
      <w:pPr>
        <w:numPr>
          <w:ilvl w:val="0"/>
          <w:numId w:val="2"/>
        </w:numPr>
        <w:spacing w:after="0" w:line="240" w:lineRule="auto"/>
        <w:ind w:left="284" w:right="0" w:hanging="283"/>
        <w:jc w:val="left"/>
      </w:pPr>
      <w:r w:rsidRPr="00041129">
        <w:t>Disruption in lessons</w:t>
      </w:r>
      <w:r>
        <w:t>, in corridors between lessons, and at break and lunchtimes</w:t>
      </w:r>
    </w:p>
    <w:p w:rsidR="00FB5E4C" w:rsidRPr="00041129" w:rsidRDefault="00FB5E4C" w:rsidP="00691CFC">
      <w:pPr>
        <w:numPr>
          <w:ilvl w:val="0"/>
          <w:numId w:val="2"/>
        </w:numPr>
        <w:spacing w:after="0" w:line="240" w:lineRule="auto"/>
        <w:ind w:left="284" w:right="0" w:hanging="283"/>
        <w:jc w:val="left"/>
      </w:pPr>
      <w:r w:rsidRPr="00041129">
        <w:t>Non-completion of classwork or homework</w:t>
      </w:r>
    </w:p>
    <w:p w:rsidR="00FB5E4C" w:rsidRDefault="00FB5E4C" w:rsidP="00691CFC">
      <w:pPr>
        <w:numPr>
          <w:ilvl w:val="0"/>
          <w:numId w:val="2"/>
        </w:numPr>
        <w:spacing w:after="0" w:line="240" w:lineRule="auto"/>
        <w:ind w:left="284" w:right="0" w:hanging="283"/>
        <w:jc w:val="left"/>
      </w:pPr>
      <w:r w:rsidRPr="00041129">
        <w:t>Poor attitude</w:t>
      </w:r>
    </w:p>
    <w:p w:rsidR="00FB5E4C" w:rsidRDefault="00FB5E4C" w:rsidP="00691CFC">
      <w:pPr>
        <w:numPr>
          <w:ilvl w:val="0"/>
          <w:numId w:val="2"/>
        </w:numPr>
        <w:spacing w:after="0" w:line="240" w:lineRule="auto"/>
        <w:ind w:left="284" w:right="0" w:hanging="283"/>
        <w:jc w:val="left"/>
      </w:pPr>
      <w:r w:rsidRPr="00755CBA">
        <w:t>Incorrect uniform</w:t>
      </w:r>
    </w:p>
    <w:p w:rsidR="00FB5E4C" w:rsidRPr="00755CBA" w:rsidRDefault="00FB5E4C" w:rsidP="00691CFC">
      <w:pPr>
        <w:pStyle w:val="ListParagraph"/>
        <w:spacing w:after="0" w:line="240" w:lineRule="auto"/>
        <w:ind w:left="0"/>
        <w:rPr>
          <w:rFonts w:ascii="Arial" w:hAnsi="Arial" w:cs="Arial"/>
          <w:sz w:val="20"/>
          <w:szCs w:val="20"/>
        </w:rPr>
      </w:pPr>
    </w:p>
    <w:p w:rsidR="00FB5E4C" w:rsidRPr="00041129" w:rsidRDefault="00FB5E4C" w:rsidP="00691CFC">
      <w:pPr>
        <w:spacing w:after="0" w:line="240" w:lineRule="auto"/>
        <w:ind w:left="0"/>
        <w:rPr>
          <w:rFonts w:cs="Arial"/>
          <w:szCs w:val="20"/>
        </w:rPr>
      </w:pPr>
      <w:r w:rsidRPr="00041129">
        <w:rPr>
          <w:rFonts w:cs="Arial"/>
          <w:b/>
          <w:szCs w:val="20"/>
        </w:rPr>
        <w:t>Serious misbehaviour</w:t>
      </w:r>
      <w:r w:rsidRPr="00041129">
        <w:rPr>
          <w:rFonts w:cs="Arial"/>
          <w:szCs w:val="20"/>
        </w:rPr>
        <w:t xml:space="preserve"> is defined as:</w:t>
      </w:r>
    </w:p>
    <w:p w:rsidR="00FB5E4C" w:rsidRPr="00041129" w:rsidRDefault="00FB5E4C" w:rsidP="00691CFC">
      <w:pPr>
        <w:numPr>
          <w:ilvl w:val="0"/>
          <w:numId w:val="2"/>
        </w:numPr>
        <w:spacing w:after="0" w:line="240" w:lineRule="auto"/>
        <w:ind w:left="284" w:right="0" w:hanging="283"/>
        <w:jc w:val="left"/>
      </w:pPr>
      <w:r w:rsidRPr="00041129">
        <w:t>Repeated breaches of the school rules</w:t>
      </w:r>
    </w:p>
    <w:p w:rsidR="00FB5E4C" w:rsidRPr="00041129" w:rsidRDefault="00FB5E4C" w:rsidP="00691CFC">
      <w:pPr>
        <w:numPr>
          <w:ilvl w:val="0"/>
          <w:numId w:val="2"/>
        </w:numPr>
        <w:spacing w:after="0" w:line="240" w:lineRule="auto"/>
        <w:ind w:left="284" w:right="0" w:hanging="283"/>
        <w:jc w:val="left"/>
      </w:pPr>
      <w:r>
        <w:t xml:space="preserve">Any form of bullying </w:t>
      </w:r>
    </w:p>
    <w:p w:rsidR="00FB5E4C" w:rsidRPr="00041129" w:rsidRDefault="00FB5E4C" w:rsidP="00691CFC">
      <w:pPr>
        <w:numPr>
          <w:ilvl w:val="0"/>
          <w:numId w:val="2"/>
        </w:numPr>
        <w:spacing w:after="0" w:line="240" w:lineRule="auto"/>
        <w:ind w:left="284" w:right="0" w:hanging="283"/>
        <w:jc w:val="left"/>
      </w:pPr>
      <w:r w:rsidRPr="00041129">
        <w:t>Sexual assault, which is any unwanted sexual behaviour that causes humiliation, pain, fear or intimidation</w:t>
      </w:r>
    </w:p>
    <w:p w:rsidR="00FB5E4C" w:rsidRPr="00041129" w:rsidRDefault="00FB5E4C" w:rsidP="00691CFC">
      <w:pPr>
        <w:numPr>
          <w:ilvl w:val="0"/>
          <w:numId w:val="2"/>
        </w:numPr>
        <w:spacing w:after="0" w:line="240" w:lineRule="auto"/>
        <w:ind w:left="284" w:right="0" w:hanging="283"/>
        <w:jc w:val="left"/>
      </w:pPr>
      <w:r w:rsidRPr="00041129">
        <w:t>Vandalism</w:t>
      </w:r>
    </w:p>
    <w:p w:rsidR="00FB5E4C" w:rsidRPr="00041129" w:rsidRDefault="00FB5E4C" w:rsidP="00691CFC">
      <w:pPr>
        <w:numPr>
          <w:ilvl w:val="0"/>
          <w:numId w:val="2"/>
        </w:numPr>
        <w:spacing w:after="0" w:line="240" w:lineRule="auto"/>
        <w:ind w:left="284" w:right="0" w:hanging="283"/>
        <w:jc w:val="left"/>
      </w:pPr>
      <w:r w:rsidRPr="00041129">
        <w:t>Theft</w:t>
      </w:r>
    </w:p>
    <w:p w:rsidR="00FB5E4C" w:rsidRPr="00041129" w:rsidRDefault="00FB5E4C" w:rsidP="00691CFC">
      <w:pPr>
        <w:numPr>
          <w:ilvl w:val="0"/>
          <w:numId w:val="2"/>
        </w:numPr>
        <w:spacing w:after="0" w:line="240" w:lineRule="auto"/>
        <w:ind w:left="284" w:right="0" w:hanging="283"/>
        <w:jc w:val="left"/>
      </w:pPr>
      <w:r w:rsidRPr="00041129">
        <w:t>Fighting</w:t>
      </w:r>
    </w:p>
    <w:p w:rsidR="00FB5E4C" w:rsidRPr="00041129" w:rsidRDefault="00FB5E4C" w:rsidP="00691CFC">
      <w:pPr>
        <w:numPr>
          <w:ilvl w:val="0"/>
          <w:numId w:val="2"/>
        </w:numPr>
        <w:spacing w:after="0" w:line="240" w:lineRule="auto"/>
        <w:ind w:left="284" w:right="0" w:hanging="283"/>
        <w:jc w:val="left"/>
      </w:pPr>
      <w:r w:rsidRPr="00041129">
        <w:t>Smoking</w:t>
      </w:r>
    </w:p>
    <w:p w:rsidR="00FB5E4C" w:rsidRPr="00041129" w:rsidRDefault="00FB5E4C" w:rsidP="00691CFC">
      <w:pPr>
        <w:numPr>
          <w:ilvl w:val="0"/>
          <w:numId w:val="2"/>
        </w:numPr>
        <w:spacing w:after="0" w:line="240" w:lineRule="auto"/>
        <w:ind w:left="284" w:right="0" w:hanging="283"/>
        <w:jc w:val="left"/>
      </w:pPr>
      <w:r w:rsidRPr="00041129">
        <w:t>Racist, sexist, homophobic or discriminatory behavio</w:t>
      </w:r>
      <w:r>
        <w:t>u</w:t>
      </w:r>
      <w:r w:rsidRPr="00041129">
        <w:t>r</w:t>
      </w:r>
    </w:p>
    <w:p w:rsidR="00FB5E4C" w:rsidRPr="00041129" w:rsidRDefault="00FB5E4C" w:rsidP="00691CFC">
      <w:pPr>
        <w:numPr>
          <w:ilvl w:val="0"/>
          <w:numId w:val="2"/>
        </w:numPr>
        <w:spacing w:after="0" w:line="240" w:lineRule="auto"/>
        <w:ind w:left="284" w:right="0" w:hanging="283"/>
        <w:jc w:val="left"/>
      </w:pPr>
      <w:r w:rsidRPr="00041129">
        <w:t>Possession of any prohibited items. These are:</w:t>
      </w:r>
    </w:p>
    <w:p w:rsidR="00FB5E4C" w:rsidRPr="00041129" w:rsidRDefault="00FB5E4C" w:rsidP="00691CFC">
      <w:pPr>
        <w:numPr>
          <w:ilvl w:val="1"/>
          <w:numId w:val="2"/>
        </w:numPr>
        <w:spacing w:after="0" w:line="240" w:lineRule="auto"/>
        <w:ind w:left="851" w:right="0"/>
        <w:jc w:val="left"/>
      </w:pPr>
      <w:r w:rsidRPr="00041129">
        <w:t>Knives or weapons</w:t>
      </w:r>
    </w:p>
    <w:p w:rsidR="00FB5E4C" w:rsidRPr="00041129" w:rsidRDefault="00FB5E4C" w:rsidP="00691CFC">
      <w:pPr>
        <w:numPr>
          <w:ilvl w:val="1"/>
          <w:numId w:val="2"/>
        </w:numPr>
        <w:spacing w:after="0" w:line="240" w:lineRule="auto"/>
        <w:ind w:left="851" w:right="0"/>
        <w:jc w:val="left"/>
      </w:pPr>
      <w:r w:rsidRPr="00041129">
        <w:t>Alcohol</w:t>
      </w:r>
    </w:p>
    <w:p w:rsidR="00FB5E4C" w:rsidRPr="00041129" w:rsidRDefault="00FB5E4C" w:rsidP="00691CFC">
      <w:pPr>
        <w:numPr>
          <w:ilvl w:val="1"/>
          <w:numId w:val="2"/>
        </w:numPr>
        <w:spacing w:after="0" w:line="240" w:lineRule="auto"/>
        <w:ind w:left="851" w:right="0"/>
        <w:jc w:val="left"/>
      </w:pPr>
      <w:r w:rsidRPr="00041129">
        <w:t>Illegal drugs</w:t>
      </w:r>
    </w:p>
    <w:p w:rsidR="00FB5E4C" w:rsidRPr="00041129" w:rsidRDefault="00FB5E4C" w:rsidP="00691CFC">
      <w:pPr>
        <w:numPr>
          <w:ilvl w:val="1"/>
          <w:numId w:val="2"/>
        </w:numPr>
        <w:spacing w:after="0" w:line="240" w:lineRule="auto"/>
        <w:ind w:left="851" w:right="0"/>
        <w:jc w:val="left"/>
      </w:pPr>
      <w:r w:rsidRPr="00041129">
        <w:t>Stolen items</w:t>
      </w:r>
    </w:p>
    <w:p w:rsidR="00FB5E4C" w:rsidRPr="00041129" w:rsidRDefault="00FB5E4C" w:rsidP="00691CFC">
      <w:pPr>
        <w:numPr>
          <w:ilvl w:val="1"/>
          <w:numId w:val="2"/>
        </w:numPr>
        <w:spacing w:after="0" w:line="240" w:lineRule="auto"/>
        <w:ind w:left="851" w:right="0"/>
        <w:jc w:val="left"/>
      </w:pPr>
      <w:r w:rsidRPr="00041129">
        <w:t>Tobacco and cigarette papers</w:t>
      </w:r>
    </w:p>
    <w:p w:rsidR="00FB5E4C" w:rsidRPr="00041129" w:rsidRDefault="00FB5E4C" w:rsidP="00691CFC">
      <w:pPr>
        <w:numPr>
          <w:ilvl w:val="1"/>
          <w:numId w:val="2"/>
        </w:numPr>
        <w:spacing w:after="0" w:line="240" w:lineRule="auto"/>
        <w:ind w:left="851" w:right="0"/>
        <w:jc w:val="left"/>
      </w:pPr>
      <w:r w:rsidRPr="00041129">
        <w:t>Fireworks</w:t>
      </w:r>
    </w:p>
    <w:p w:rsidR="00FB5E4C" w:rsidRPr="00041129" w:rsidRDefault="00FB5E4C" w:rsidP="00691CFC">
      <w:pPr>
        <w:numPr>
          <w:ilvl w:val="1"/>
          <w:numId w:val="2"/>
        </w:numPr>
        <w:spacing w:after="0" w:line="240" w:lineRule="auto"/>
        <w:ind w:left="851" w:right="0"/>
        <w:jc w:val="left"/>
      </w:pPr>
      <w:r w:rsidRPr="00041129">
        <w:t>Pornographic images</w:t>
      </w:r>
    </w:p>
    <w:p w:rsidR="00902B21" w:rsidRDefault="00FB5E4C" w:rsidP="00691CFC">
      <w:pPr>
        <w:numPr>
          <w:ilvl w:val="1"/>
          <w:numId w:val="2"/>
        </w:numPr>
        <w:spacing w:after="0" w:line="240" w:lineRule="auto"/>
        <w:ind w:left="851" w:right="0"/>
        <w:jc w:val="left"/>
      </w:pPr>
      <w:r w:rsidRPr="00041129">
        <w:t xml:space="preserve">Any article </w:t>
      </w:r>
      <w:r>
        <w:t xml:space="preserve">a staff member </w:t>
      </w:r>
      <w:r w:rsidRPr="00041129">
        <w:t>reasonably suspects has been, or is likely to be, used to commit an offence, or to cause personal injury to, or damage to the property of, any person (including the pupil)</w:t>
      </w:r>
      <w:bookmarkStart w:id="4" w:name="_Toc491360003"/>
    </w:p>
    <w:p w:rsidR="00715443" w:rsidRDefault="00715443" w:rsidP="00715443">
      <w:pPr>
        <w:spacing w:after="0" w:line="240" w:lineRule="auto"/>
        <w:ind w:left="0" w:right="0" w:firstLine="0"/>
        <w:jc w:val="left"/>
      </w:pPr>
    </w:p>
    <w:p w:rsidR="00FB5E4C" w:rsidRDefault="00FB5E4C" w:rsidP="00691CFC">
      <w:pPr>
        <w:pStyle w:val="Heading1"/>
        <w:ind w:left="0"/>
      </w:pPr>
      <w:r>
        <w:t>4. Bullying</w:t>
      </w:r>
      <w:bookmarkEnd w:id="4"/>
    </w:p>
    <w:p w:rsidR="00FB5E4C" w:rsidRPr="00CF6EE9" w:rsidRDefault="00FB5E4C" w:rsidP="00691CFC">
      <w:pPr>
        <w:spacing w:after="0"/>
        <w:ind w:left="0"/>
        <w:rPr>
          <w:rFonts w:cs="Arial"/>
          <w:szCs w:val="20"/>
        </w:rPr>
      </w:pPr>
      <w:r w:rsidRPr="00CF6EE9">
        <w:rPr>
          <w:rFonts w:cs="Arial"/>
          <w:b/>
          <w:szCs w:val="20"/>
        </w:rPr>
        <w:t>Bullying</w:t>
      </w:r>
      <w:r w:rsidRPr="00CF6EE9">
        <w:rPr>
          <w:rFonts w:cs="Arial"/>
          <w:szCs w:val="20"/>
        </w:rPr>
        <w:t xml:space="preserve"> is defined as the repetitive, intentional harming of one person or group by another person or group, where the relationship involves an imbalance of power.</w:t>
      </w:r>
      <w:r w:rsidR="00691CFC" w:rsidRPr="00CF6EE9">
        <w:rPr>
          <w:rFonts w:cs="Arial"/>
          <w:szCs w:val="20"/>
        </w:rPr>
        <w:t xml:space="preserve"> </w:t>
      </w:r>
      <w:r w:rsidRPr="00CF6EE9">
        <w:rPr>
          <w:rFonts w:eastAsia="Times New Roman" w:cs="Arial"/>
          <w:szCs w:val="20"/>
        </w:rPr>
        <w:t>Bullying is, therefore:</w:t>
      </w:r>
    </w:p>
    <w:p w:rsidR="00FB5E4C" w:rsidRPr="00CF6EE9" w:rsidRDefault="00FB5E4C" w:rsidP="00691CFC">
      <w:pPr>
        <w:numPr>
          <w:ilvl w:val="0"/>
          <w:numId w:val="2"/>
        </w:numPr>
        <w:spacing w:before="120" w:after="120" w:line="240" w:lineRule="auto"/>
        <w:ind w:left="284" w:right="0" w:hanging="283"/>
        <w:jc w:val="left"/>
      </w:pPr>
      <w:r w:rsidRPr="00CF6EE9">
        <w:t>Deliberately hurtful</w:t>
      </w:r>
    </w:p>
    <w:p w:rsidR="00FB5E4C" w:rsidRPr="00CF6EE9" w:rsidRDefault="00FB5E4C" w:rsidP="00691CFC">
      <w:pPr>
        <w:numPr>
          <w:ilvl w:val="0"/>
          <w:numId w:val="2"/>
        </w:numPr>
        <w:spacing w:before="120" w:after="120" w:line="240" w:lineRule="auto"/>
        <w:ind w:left="284" w:right="0" w:hanging="283"/>
        <w:jc w:val="left"/>
      </w:pPr>
      <w:r w:rsidRPr="00CF6EE9">
        <w:lastRenderedPageBreak/>
        <w:t>Repeated, often over a period of time</w:t>
      </w:r>
    </w:p>
    <w:p w:rsidR="006F6CCB" w:rsidRPr="00CF6EE9" w:rsidRDefault="00FB5E4C" w:rsidP="00691CFC">
      <w:pPr>
        <w:numPr>
          <w:ilvl w:val="0"/>
          <w:numId w:val="2"/>
        </w:numPr>
        <w:spacing w:before="120" w:after="120" w:line="240" w:lineRule="auto"/>
        <w:ind w:left="284" w:right="0" w:hanging="283"/>
        <w:jc w:val="left"/>
      </w:pPr>
      <w:r w:rsidRPr="00CF6EE9">
        <w:t>Difficult to defend against</w:t>
      </w:r>
    </w:p>
    <w:p w:rsidR="00715443" w:rsidRPr="00CF6EE9" w:rsidRDefault="00715443" w:rsidP="006F6CCB">
      <w:pPr>
        <w:spacing w:after="0" w:line="240" w:lineRule="auto"/>
        <w:rPr>
          <w:rFonts w:cs="Arial"/>
          <w:szCs w:val="20"/>
        </w:rPr>
      </w:pPr>
    </w:p>
    <w:p w:rsidR="00FB5E4C" w:rsidRPr="00CF6EE9" w:rsidRDefault="00FB5E4C" w:rsidP="00691CFC">
      <w:pPr>
        <w:spacing w:after="0" w:line="240" w:lineRule="auto"/>
        <w:ind w:left="0"/>
        <w:rPr>
          <w:rFonts w:cs="Arial"/>
          <w:szCs w:val="20"/>
        </w:rPr>
      </w:pPr>
      <w:r w:rsidRPr="00CF6EE9">
        <w:rPr>
          <w:rFonts w:cs="Arial"/>
          <w:szCs w:val="20"/>
        </w:rPr>
        <w:t>Bullying can include:</w:t>
      </w:r>
    </w:p>
    <w:p w:rsidR="00FB5E4C" w:rsidRPr="00CF6EE9" w:rsidRDefault="00FB5E4C" w:rsidP="006F6CCB">
      <w:pPr>
        <w:spacing w:after="0" w:line="240" w:lineRule="auto"/>
        <w:rPr>
          <w:rFonts w:cs="Arial"/>
          <w:szCs w:val="20"/>
        </w:rPr>
      </w:pPr>
    </w:p>
    <w:tbl>
      <w:tblPr>
        <w:tblW w:w="9650"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563"/>
        <w:gridCol w:w="7087"/>
      </w:tblGrid>
      <w:tr w:rsidR="00FB5E4C" w:rsidRPr="00CF6EE9" w:rsidTr="00715443">
        <w:trPr>
          <w:trHeight w:val="116"/>
        </w:trPr>
        <w:tc>
          <w:tcPr>
            <w:tcW w:w="2563" w:type="dxa"/>
            <w:shd w:val="clear" w:color="auto" w:fill="BFBFBF"/>
          </w:tcPr>
          <w:p w:rsidR="00FB5E4C" w:rsidRPr="00CF6EE9" w:rsidRDefault="00FB5E4C" w:rsidP="00715443">
            <w:pPr>
              <w:spacing w:after="0" w:line="240" w:lineRule="auto"/>
              <w:ind w:left="187" w:right="170" w:hanging="11"/>
              <w:contextualSpacing/>
              <w:rPr>
                <w:b/>
                <w:sz w:val="24"/>
              </w:rPr>
            </w:pPr>
            <w:r w:rsidRPr="00CF6EE9">
              <w:rPr>
                <w:b/>
                <w:sz w:val="24"/>
              </w:rPr>
              <w:t>Type of bullying</w:t>
            </w:r>
          </w:p>
        </w:tc>
        <w:tc>
          <w:tcPr>
            <w:tcW w:w="7087" w:type="dxa"/>
            <w:shd w:val="clear" w:color="auto" w:fill="BFBFBF"/>
          </w:tcPr>
          <w:p w:rsidR="00FB5E4C" w:rsidRPr="00CF6EE9" w:rsidRDefault="00FB5E4C" w:rsidP="00715443">
            <w:pPr>
              <w:spacing w:after="0" w:line="240" w:lineRule="auto"/>
              <w:ind w:left="187" w:right="170" w:hanging="11"/>
              <w:contextualSpacing/>
              <w:rPr>
                <w:b/>
                <w:sz w:val="24"/>
              </w:rPr>
            </w:pPr>
            <w:r w:rsidRPr="00CF6EE9">
              <w:rPr>
                <w:b/>
                <w:sz w:val="24"/>
              </w:rPr>
              <w:t>Definition</w:t>
            </w:r>
          </w:p>
        </w:tc>
      </w:tr>
      <w:tr w:rsidR="00FB5E4C" w:rsidRPr="00CF6EE9" w:rsidTr="00715443">
        <w:trPr>
          <w:trHeight w:val="252"/>
        </w:trPr>
        <w:tc>
          <w:tcPr>
            <w:tcW w:w="2563" w:type="dxa"/>
            <w:shd w:val="clear" w:color="auto" w:fill="auto"/>
          </w:tcPr>
          <w:p w:rsidR="00FB5E4C" w:rsidRPr="00CF6EE9" w:rsidRDefault="00FB5E4C" w:rsidP="00715443">
            <w:pPr>
              <w:spacing w:after="0" w:line="240" w:lineRule="auto"/>
              <w:ind w:left="0" w:right="170" w:hanging="11"/>
              <w:contextualSpacing/>
              <w:rPr>
                <w:rFonts w:cs="Arial"/>
                <w:szCs w:val="20"/>
              </w:rPr>
            </w:pPr>
            <w:r w:rsidRPr="00CF6EE9">
              <w:rPr>
                <w:rFonts w:cs="Arial"/>
                <w:szCs w:val="20"/>
              </w:rPr>
              <w:t>Emotional</w:t>
            </w:r>
          </w:p>
        </w:tc>
        <w:tc>
          <w:tcPr>
            <w:tcW w:w="7087" w:type="dxa"/>
            <w:shd w:val="clear" w:color="auto" w:fill="auto"/>
          </w:tcPr>
          <w:p w:rsidR="00FB5E4C" w:rsidRPr="00CF6EE9" w:rsidRDefault="00FB5E4C" w:rsidP="00715443">
            <w:pPr>
              <w:spacing w:after="0" w:line="240" w:lineRule="auto"/>
              <w:ind w:left="0" w:right="170" w:hanging="11"/>
              <w:contextualSpacing/>
              <w:rPr>
                <w:rFonts w:cs="Arial"/>
                <w:b/>
                <w:szCs w:val="20"/>
              </w:rPr>
            </w:pPr>
            <w:r w:rsidRPr="00CF6EE9">
              <w:rPr>
                <w:rFonts w:cs="Arial"/>
                <w:szCs w:val="20"/>
              </w:rPr>
              <w:t>Being unfriendly, excluding, tormenting</w:t>
            </w:r>
          </w:p>
        </w:tc>
      </w:tr>
      <w:tr w:rsidR="00FB5E4C" w:rsidRPr="00CF6EE9" w:rsidTr="00715443">
        <w:trPr>
          <w:trHeight w:val="302"/>
        </w:trPr>
        <w:tc>
          <w:tcPr>
            <w:tcW w:w="2563" w:type="dxa"/>
            <w:shd w:val="clear" w:color="auto" w:fill="auto"/>
          </w:tcPr>
          <w:p w:rsidR="00FB5E4C" w:rsidRPr="00CF6EE9" w:rsidRDefault="00FB5E4C" w:rsidP="00715443">
            <w:pPr>
              <w:spacing w:after="0" w:line="240" w:lineRule="auto"/>
              <w:ind w:left="0" w:right="170" w:hanging="11"/>
              <w:contextualSpacing/>
              <w:rPr>
                <w:rFonts w:cs="Arial"/>
                <w:szCs w:val="20"/>
              </w:rPr>
            </w:pPr>
            <w:r w:rsidRPr="00CF6EE9">
              <w:rPr>
                <w:rFonts w:cs="Arial"/>
                <w:szCs w:val="20"/>
              </w:rPr>
              <w:t>Physical</w:t>
            </w:r>
          </w:p>
        </w:tc>
        <w:tc>
          <w:tcPr>
            <w:tcW w:w="7087" w:type="dxa"/>
            <w:shd w:val="clear" w:color="auto" w:fill="auto"/>
          </w:tcPr>
          <w:p w:rsidR="00FB5E4C" w:rsidRPr="00CF6EE9" w:rsidRDefault="00FB5E4C" w:rsidP="00715443">
            <w:pPr>
              <w:spacing w:after="0" w:line="240" w:lineRule="auto"/>
              <w:ind w:left="0" w:right="170" w:hanging="11"/>
              <w:contextualSpacing/>
              <w:rPr>
                <w:rFonts w:cs="Arial"/>
                <w:szCs w:val="20"/>
              </w:rPr>
            </w:pPr>
            <w:r w:rsidRPr="00CF6EE9">
              <w:rPr>
                <w:rFonts w:cs="Arial"/>
                <w:szCs w:val="20"/>
              </w:rPr>
              <w:t>Hitting, kicking, pushing, taking another’s belongings, any use of violence</w:t>
            </w:r>
          </w:p>
        </w:tc>
      </w:tr>
      <w:tr w:rsidR="00FB5E4C" w:rsidRPr="00CF6EE9" w:rsidTr="00715443">
        <w:tc>
          <w:tcPr>
            <w:tcW w:w="2563" w:type="dxa"/>
            <w:shd w:val="clear" w:color="auto" w:fill="auto"/>
          </w:tcPr>
          <w:p w:rsidR="00FB5E4C" w:rsidRPr="00CF6EE9" w:rsidRDefault="00FB5E4C" w:rsidP="00715443">
            <w:pPr>
              <w:spacing w:after="0" w:line="240" w:lineRule="auto"/>
              <w:ind w:left="0" w:right="170" w:hanging="11"/>
              <w:contextualSpacing/>
              <w:rPr>
                <w:rFonts w:cs="Arial"/>
                <w:szCs w:val="20"/>
              </w:rPr>
            </w:pPr>
            <w:r w:rsidRPr="00CF6EE9">
              <w:rPr>
                <w:rFonts w:cs="Arial"/>
                <w:szCs w:val="20"/>
              </w:rPr>
              <w:t>Racial</w:t>
            </w:r>
          </w:p>
        </w:tc>
        <w:tc>
          <w:tcPr>
            <w:tcW w:w="7087" w:type="dxa"/>
            <w:shd w:val="clear" w:color="auto" w:fill="auto"/>
          </w:tcPr>
          <w:p w:rsidR="00FB5E4C" w:rsidRPr="00CF6EE9" w:rsidRDefault="00FB5E4C" w:rsidP="00715443">
            <w:pPr>
              <w:spacing w:after="0" w:line="240" w:lineRule="auto"/>
              <w:ind w:left="0" w:right="170" w:hanging="11"/>
              <w:contextualSpacing/>
              <w:rPr>
                <w:rFonts w:cs="Arial"/>
                <w:szCs w:val="20"/>
              </w:rPr>
            </w:pPr>
            <w:r w:rsidRPr="00CF6EE9">
              <w:rPr>
                <w:rFonts w:cs="Arial"/>
                <w:szCs w:val="20"/>
              </w:rPr>
              <w:t>Racial taunts, graffiti, gestures</w:t>
            </w:r>
          </w:p>
        </w:tc>
      </w:tr>
      <w:tr w:rsidR="00FB5E4C" w:rsidRPr="00CF6EE9" w:rsidTr="00715443">
        <w:tc>
          <w:tcPr>
            <w:tcW w:w="2563" w:type="dxa"/>
            <w:shd w:val="clear" w:color="auto" w:fill="auto"/>
          </w:tcPr>
          <w:p w:rsidR="00FB5E4C" w:rsidRPr="00CF6EE9" w:rsidRDefault="00FB5E4C" w:rsidP="00715443">
            <w:pPr>
              <w:spacing w:after="0" w:line="240" w:lineRule="auto"/>
              <w:ind w:left="0" w:right="170" w:hanging="11"/>
              <w:contextualSpacing/>
              <w:rPr>
                <w:rFonts w:cs="Arial"/>
                <w:szCs w:val="20"/>
              </w:rPr>
            </w:pPr>
            <w:r w:rsidRPr="00CF6EE9">
              <w:rPr>
                <w:rFonts w:cs="Arial"/>
                <w:szCs w:val="20"/>
              </w:rPr>
              <w:t>Sexual</w:t>
            </w:r>
          </w:p>
        </w:tc>
        <w:tc>
          <w:tcPr>
            <w:tcW w:w="7087" w:type="dxa"/>
            <w:shd w:val="clear" w:color="auto" w:fill="auto"/>
          </w:tcPr>
          <w:p w:rsidR="00FB5E4C" w:rsidRPr="00CF6EE9" w:rsidRDefault="00FB5E4C" w:rsidP="00715443">
            <w:pPr>
              <w:spacing w:after="0" w:line="240" w:lineRule="auto"/>
              <w:ind w:left="0" w:right="170" w:hanging="11"/>
              <w:contextualSpacing/>
              <w:rPr>
                <w:rFonts w:cs="Arial"/>
                <w:szCs w:val="20"/>
              </w:rPr>
            </w:pPr>
            <w:r w:rsidRPr="00CF6EE9">
              <w:rPr>
                <w:rFonts w:cs="Arial"/>
                <w:szCs w:val="20"/>
              </w:rPr>
              <w:t>Explicit sexual remarks, display of sexual material, sexual gestures, unwanted physical attention, comments about sexual reputation or performance, or inappropriate touching</w:t>
            </w:r>
          </w:p>
        </w:tc>
      </w:tr>
      <w:tr w:rsidR="00FB5E4C" w:rsidRPr="00CF6EE9" w:rsidTr="00715443">
        <w:tc>
          <w:tcPr>
            <w:tcW w:w="2563" w:type="dxa"/>
            <w:shd w:val="clear" w:color="auto" w:fill="auto"/>
          </w:tcPr>
          <w:p w:rsidR="00FB5E4C" w:rsidRPr="00CF6EE9" w:rsidRDefault="00FB5E4C" w:rsidP="00715443">
            <w:pPr>
              <w:spacing w:after="0" w:line="240" w:lineRule="auto"/>
              <w:ind w:left="0" w:right="170" w:hanging="11"/>
              <w:contextualSpacing/>
              <w:jc w:val="left"/>
              <w:rPr>
                <w:rFonts w:cs="Arial"/>
                <w:szCs w:val="20"/>
              </w:rPr>
            </w:pPr>
            <w:r w:rsidRPr="00CF6EE9">
              <w:rPr>
                <w:rFonts w:cs="Arial"/>
                <w:szCs w:val="20"/>
              </w:rPr>
              <w:t>Direct or indirect verbal</w:t>
            </w:r>
          </w:p>
        </w:tc>
        <w:tc>
          <w:tcPr>
            <w:tcW w:w="7087" w:type="dxa"/>
            <w:shd w:val="clear" w:color="auto" w:fill="auto"/>
          </w:tcPr>
          <w:p w:rsidR="00FB5E4C" w:rsidRPr="00CF6EE9" w:rsidRDefault="00FB5E4C" w:rsidP="00715443">
            <w:pPr>
              <w:spacing w:after="0" w:line="240" w:lineRule="auto"/>
              <w:ind w:left="0" w:right="170" w:hanging="11"/>
              <w:contextualSpacing/>
              <w:rPr>
                <w:rFonts w:cs="Arial"/>
                <w:szCs w:val="20"/>
              </w:rPr>
            </w:pPr>
            <w:r w:rsidRPr="00CF6EE9">
              <w:rPr>
                <w:rFonts w:cs="Arial"/>
                <w:szCs w:val="20"/>
              </w:rPr>
              <w:t>Name-calling, sarcasm, spreading rumours, teasing</w:t>
            </w:r>
          </w:p>
        </w:tc>
      </w:tr>
      <w:tr w:rsidR="00FB5E4C" w:rsidRPr="00CF6EE9" w:rsidTr="00715443">
        <w:trPr>
          <w:trHeight w:val="25"/>
        </w:trPr>
        <w:tc>
          <w:tcPr>
            <w:tcW w:w="2563" w:type="dxa"/>
            <w:shd w:val="clear" w:color="auto" w:fill="auto"/>
          </w:tcPr>
          <w:p w:rsidR="00FB5E4C" w:rsidRPr="00CF6EE9" w:rsidRDefault="00FB5E4C" w:rsidP="00715443">
            <w:pPr>
              <w:spacing w:after="0" w:line="240" w:lineRule="auto"/>
              <w:ind w:left="0" w:right="170" w:hanging="11"/>
              <w:contextualSpacing/>
              <w:rPr>
                <w:rFonts w:cs="Arial"/>
                <w:szCs w:val="20"/>
              </w:rPr>
            </w:pPr>
            <w:r w:rsidRPr="00CF6EE9">
              <w:rPr>
                <w:rFonts w:cs="Arial"/>
                <w:szCs w:val="20"/>
              </w:rPr>
              <w:t>Cyber-bullying</w:t>
            </w:r>
          </w:p>
        </w:tc>
        <w:tc>
          <w:tcPr>
            <w:tcW w:w="7087" w:type="dxa"/>
            <w:shd w:val="clear" w:color="auto" w:fill="auto"/>
          </w:tcPr>
          <w:p w:rsidR="00FB5E4C" w:rsidRPr="00CF6EE9" w:rsidRDefault="00FB5E4C" w:rsidP="00715443">
            <w:pPr>
              <w:spacing w:after="0" w:line="240" w:lineRule="auto"/>
              <w:ind w:left="0" w:right="170" w:hanging="11"/>
              <w:contextualSpacing/>
              <w:rPr>
                <w:rFonts w:cs="Arial"/>
                <w:szCs w:val="20"/>
              </w:rPr>
            </w:pPr>
            <w:r w:rsidRPr="00CF6EE9">
              <w:rPr>
                <w:rFonts w:cs="Arial"/>
                <w:szCs w:val="20"/>
                <w:shd w:val="clear" w:color="auto" w:fill="FFFFFF"/>
              </w:rPr>
              <w:t xml:space="preserve">Bullying that takes place online, such as through social networking sites, messaging apps or gaming sites </w:t>
            </w:r>
          </w:p>
        </w:tc>
      </w:tr>
    </w:tbl>
    <w:p w:rsidR="00A22441" w:rsidRPr="00CF6EE9" w:rsidRDefault="00A22441" w:rsidP="00715443">
      <w:pPr>
        <w:spacing w:after="0" w:line="254" w:lineRule="auto"/>
        <w:ind w:left="0" w:right="79" w:hanging="11"/>
      </w:pPr>
    </w:p>
    <w:p w:rsidR="009E3AB6" w:rsidRDefault="007D65B7" w:rsidP="00715443">
      <w:pPr>
        <w:spacing w:after="0" w:line="254" w:lineRule="auto"/>
        <w:ind w:left="0" w:right="79" w:hanging="11"/>
      </w:pPr>
      <w:r w:rsidRPr="00CF6EE9">
        <w:t>I</w:t>
      </w:r>
      <w:r w:rsidR="009E3AB6" w:rsidRPr="00CF6EE9">
        <w:t>t is a basic entitlement for our children that they receive their education free from humiliation, oppression and abuse.  Education is compulsory in our society and therefore it is the responsibility of all adults to ensure that it takes place in an atmosphere which is caring and protective.</w:t>
      </w:r>
      <w:r w:rsidR="009E3AB6">
        <w:t xml:space="preserve">  </w:t>
      </w:r>
    </w:p>
    <w:p w:rsidR="009E3AB6" w:rsidRDefault="009E3AB6" w:rsidP="009E3AB6">
      <w:pPr>
        <w:spacing w:after="0" w:line="259" w:lineRule="auto"/>
        <w:ind w:left="192" w:right="0" w:firstLine="0"/>
        <w:jc w:val="left"/>
      </w:pPr>
      <w:r>
        <w:t xml:space="preserve">  </w:t>
      </w:r>
    </w:p>
    <w:p w:rsidR="009E3AB6" w:rsidRDefault="009E3AB6" w:rsidP="00A8211A">
      <w:pPr>
        <w:spacing w:after="0"/>
        <w:ind w:left="0" w:right="81"/>
      </w:pPr>
      <w:r>
        <w:rPr>
          <w:b/>
        </w:rPr>
        <w:t>Penair School will not knowingly allow bullying to exist</w:t>
      </w:r>
      <w:r>
        <w:t xml:space="preserve">.  All staff want to rid the school of bullying, and there are a number of very important reasons for challenging this behaviour:  </w:t>
      </w:r>
    </w:p>
    <w:p w:rsidR="009E3AB6" w:rsidRDefault="009E3AB6" w:rsidP="00A22441">
      <w:pPr>
        <w:numPr>
          <w:ilvl w:val="0"/>
          <w:numId w:val="5"/>
        </w:numPr>
        <w:spacing w:after="0"/>
        <w:ind w:left="284" w:right="81" w:hanging="284"/>
      </w:pPr>
      <w:r>
        <w:rPr>
          <w:b/>
        </w:rPr>
        <w:t>The safety and happiness of pupils</w:t>
      </w:r>
      <w:r>
        <w:t xml:space="preserve">.  When pupils are bullied, their lives are made miserable.  They may suffer injury.  They may be unhappy about coming to school.  Over time, they are likely to lose self-confidence and self-esteem.  Some may even blame themselves for ‘inviting’ the bullying behaviour.  </w:t>
      </w:r>
    </w:p>
    <w:p w:rsidR="009E3AB6" w:rsidRDefault="009E3AB6" w:rsidP="00A22441">
      <w:pPr>
        <w:numPr>
          <w:ilvl w:val="0"/>
          <w:numId w:val="5"/>
        </w:numPr>
        <w:spacing w:after="0"/>
        <w:ind w:left="284" w:right="81" w:hanging="284"/>
      </w:pPr>
      <w:r>
        <w:rPr>
          <w:b/>
        </w:rPr>
        <w:t>Educational Achievement</w:t>
      </w:r>
      <w:r>
        <w:t xml:space="preserve">.  The unhappiness of bullied pupils is likely to affect their concentration and learning.  Some children will avoid bullying by not coming to school.  </w:t>
      </w:r>
    </w:p>
    <w:p w:rsidR="009E3AB6" w:rsidRDefault="009E3AB6" w:rsidP="00A22441">
      <w:pPr>
        <w:numPr>
          <w:ilvl w:val="0"/>
          <w:numId w:val="5"/>
        </w:numPr>
        <w:spacing w:after="0"/>
        <w:ind w:left="284" w:right="81" w:hanging="284"/>
      </w:pPr>
      <w:r>
        <w:rPr>
          <w:b/>
        </w:rPr>
        <w:t>Providing a model for helpful behaviour</w:t>
      </w:r>
      <w:r>
        <w:t xml:space="preserve">.  If they observe bullying behaviour going unchallenged, other pupils may learn that bullying is a quick and effective way of getting what they want.  Those pupils who are being bullied may interpret the school’s inaction as condoning unacceptable behaviour.  They will feel badly let down by adults in authority.  </w:t>
      </w:r>
    </w:p>
    <w:p w:rsidR="00FB5E4C" w:rsidRPr="00A8211A" w:rsidRDefault="009E3AB6" w:rsidP="00A22441">
      <w:pPr>
        <w:numPr>
          <w:ilvl w:val="0"/>
          <w:numId w:val="5"/>
        </w:numPr>
        <w:spacing w:after="32" w:line="259" w:lineRule="auto"/>
        <w:ind w:left="284" w:right="0" w:hanging="284"/>
        <w:jc w:val="left"/>
        <w:rPr>
          <w:rFonts w:cs="Arial"/>
          <w:szCs w:val="20"/>
        </w:rPr>
      </w:pPr>
      <w:r w:rsidRPr="00A8211A">
        <w:rPr>
          <w:b/>
        </w:rPr>
        <w:t>Confirming our reputation as an effective, caring school</w:t>
      </w:r>
      <w:r>
        <w:t>.  No school can claim with absolute confidence that “there is no bullying here.”  Every school has some degree of bullying, even if only slight or infrequent.  Parents know this.  They will be reassured (and impressed) if we demonstrate both through policy and action that we will respond promptly, positively and effectively to bullying.</w:t>
      </w:r>
    </w:p>
    <w:p w:rsidR="00AA31C9" w:rsidRDefault="00AA31C9" w:rsidP="009F2797">
      <w:pPr>
        <w:spacing w:after="0" w:line="259" w:lineRule="auto"/>
        <w:ind w:left="10" w:right="142"/>
        <w:jc w:val="center"/>
        <w:rPr>
          <w:b/>
          <w:u w:val="double" w:color="000000"/>
        </w:rPr>
      </w:pPr>
      <w:bookmarkStart w:id="5" w:name="_Toc491360004"/>
    </w:p>
    <w:p w:rsidR="00AA31C9" w:rsidRDefault="00AA31C9" w:rsidP="009F2797">
      <w:pPr>
        <w:spacing w:after="0" w:line="259" w:lineRule="auto"/>
        <w:ind w:left="10" w:right="142"/>
        <w:jc w:val="center"/>
      </w:pPr>
      <w:r>
        <w:rPr>
          <w:b/>
          <w:u w:val="double" w:color="000000"/>
        </w:rPr>
        <w:t>Information for parents</w:t>
      </w:r>
      <w:r>
        <w:rPr>
          <w:b/>
        </w:rPr>
        <w:t xml:space="preserve"> </w:t>
      </w:r>
      <w:r>
        <w:t xml:space="preserve"> </w:t>
      </w:r>
    </w:p>
    <w:p w:rsidR="00AA31C9" w:rsidRDefault="00AA31C9" w:rsidP="009F2797">
      <w:pPr>
        <w:spacing w:after="2" w:line="259" w:lineRule="auto"/>
        <w:ind w:left="192" w:right="142" w:firstLine="0"/>
        <w:jc w:val="left"/>
      </w:pPr>
      <w:r>
        <w:t xml:space="preserve">  </w:t>
      </w:r>
    </w:p>
    <w:p w:rsidR="00AA31C9" w:rsidRDefault="00AA31C9" w:rsidP="00A22441">
      <w:pPr>
        <w:spacing w:after="34" w:line="248" w:lineRule="auto"/>
        <w:ind w:left="0" w:right="142"/>
        <w:jc w:val="left"/>
      </w:pPr>
      <w:r>
        <w:rPr>
          <w:b/>
        </w:rPr>
        <w:t xml:space="preserve">If your child is being bullied: </w:t>
      </w:r>
      <w:r>
        <w:t xml:space="preserve"> </w:t>
      </w:r>
    </w:p>
    <w:p w:rsidR="00AA31C9" w:rsidRDefault="00AA31C9" w:rsidP="00A22441">
      <w:pPr>
        <w:numPr>
          <w:ilvl w:val="0"/>
          <w:numId w:val="5"/>
        </w:numPr>
        <w:ind w:left="284" w:right="142" w:hanging="284"/>
      </w:pPr>
      <w:r>
        <w:t xml:space="preserve">calmly talk with your child about his/her experience  </w:t>
      </w:r>
    </w:p>
    <w:p w:rsidR="00AA31C9" w:rsidRDefault="00AA31C9" w:rsidP="00A22441">
      <w:pPr>
        <w:numPr>
          <w:ilvl w:val="0"/>
          <w:numId w:val="5"/>
        </w:numPr>
        <w:ind w:left="284" w:right="142" w:hanging="284"/>
      </w:pPr>
      <w:r>
        <w:t xml:space="preserve">make a note of what your child says – particularly who was said to be involved; how often the bullying has occurred; where it happened and what has happened  </w:t>
      </w:r>
    </w:p>
    <w:p w:rsidR="00AA31C9" w:rsidRDefault="00AA31C9" w:rsidP="00A22441">
      <w:pPr>
        <w:numPr>
          <w:ilvl w:val="0"/>
          <w:numId w:val="5"/>
        </w:numPr>
        <w:ind w:left="284" w:right="142" w:hanging="284"/>
      </w:pPr>
      <w:r>
        <w:t xml:space="preserve">reassure your child that he/she has done the right thing to tell you about the bullying  </w:t>
      </w:r>
    </w:p>
    <w:p w:rsidR="00AA31C9" w:rsidRDefault="00AA31C9" w:rsidP="00A22441">
      <w:pPr>
        <w:numPr>
          <w:ilvl w:val="0"/>
          <w:numId w:val="5"/>
        </w:numPr>
        <w:ind w:left="284" w:right="142" w:hanging="284"/>
      </w:pPr>
      <w:r>
        <w:t xml:space="preserve">explain to your child that should any further incidents occur he/she should report them to an adult in school immediately  </w:t>
      </w:r>
    </w:p>
    <w:p w:rsidR="00AA31C9" w:rsidRDefault="00AA31C9" w:rsidP="00A22441">
      <w:pPr>
        <w:numPr>
          <w:ilvl w:val="0"/>
          <w:numId w:val="5"/>
        </w:numPr>
        <w:ind w:left="284" w:right="142" w:hanging="284"/>
      </w:pPr>
      <w:r>
        <w:t xml:space="preserve">make an appointment to see your child’s form tutor, SWO or Pastoral leader  </w:t>
      </w:r>
    </w:p>
    <w:p w:rsidR="00AA31C9" w:rsidRDefault="00AA31C9" w:rsidP="00A22441">
      <w:pPr>
        <w:numPr>
          <w:ilvl w:val="0"/>
          <w:numId w:val="5"/>
        </w:numPr>
        <w:spacing w:after="6"/>
        <w:ind w:left="284" w:right="142" w:hanging="284"/>
      </w:pPr>
      <w:r>
        <w:t xml:space="preserve">explain to the teacher the problems your child is experiencing.  </w:t>
      </w:r>
    </w:p>
    <w:p w:rsidR="00AA31C9" w:rsidRDefault="00AA31C9" w:rsidP="009F2797">
      <w:pPr>
        <w:spacing w:after="0" w:line="259" w:lineRule="auto"/>
        <w:ind w:left="178" w:right="142" w:firstLine="0"/>
        <w:jc w:val="left"/>
      </w:pPr>
      <w:r>
        <w:rPr>
          <w:b/>
          <w:sz w:val="21"/>
        </w:rPr>
        <w:lastRenderedPageBreak/>
        <w:t xml:space="preserve"> </w:t>
      </w:r>
      <w:r>
        <w:t xml:space="preserve"> </w:t>
      </w:r>
    </w:p>
    <w:p w:rsidR="00AA31C9" w:rsidRDefault="00AA31C9" w:rsidP="009F2797">
      <w:pPr>
        <w:spacing w:after="1" w:line="261" w:lineRule="auto"/>
        <w:ind w:left="161" w:right="142" w:hanging="8"/>
        <w:jc w:val="left"/>
      </w:pPr>
      <w:r>
        <w:rPr>
          <w:b/>
          <w:sz w:val="21"/>
        </w:rPr>
        <w:t xml:space="preserve">Talking with staff about bullying: </w:t>
      </w:r>
      <w:r>
        <w:t xml:space="preserve">  </w:t>
      </w:r>
    </w:p>
    <w:p w:rsidR="00AA31C9" w:rsidRDefault="00AA31C9" w:rsidP="00A22441">
      <w:pPr>
        <w:numPr>
          <w:ilvl w:val="0"/>
          <w:numId w:val="5"/>
        </w:numPr>
        <w:ind w:left="284" w:right="142" w:hanging="284"/>
      </w:pPr>
      <w:r>
        <w:t xml:space="preserve">try and stay calm – bear in mind that the teacher may have no idea that your child is being bullied or may have heard conflicting accounts of an incident  </w:t>
      </w:r>
    </w:p>
    <w:p w:rsidR="00AA31C9" w:rsidRDefault="00AA31C9" w:rsidP="00A22441">
      <w:pPr>
        <w:numPr>
          <w:ilvl w:val="0"/>
          <w:numId w:val="5"/>
        </w:numPr>
        <w:ind w:left="284" w:right="142" w:hanging="284"/>
      </w:pPr>
      <w:r>
        <w:t xml:space="preserve">be as specific as possible about what your child says has happened – give dates, places and names of other children involved  </w:t>
      </w:r>
    </w:p>
    <w:p w:rsidR="00AA31C9" w:rsidRDefault="00AA31C9" w:rsidP="00A22441">
      <w:pPr>
        <w:numPr>
          <w:ilvl w:val="0"/>
          <w:numId w:val="5"/>
        </w:numPr>
        <w:ind w:left="284" w:right="142" w:hanging="284"/>
      </w:pPr>
      <w:r>
        <w:t xml:space="preserve">make a note of what action the school intends to take  </w:t>
      </w:r>
    </w:p>
    <w:p w:rsidR="00AA31C9" w:rsidRDefault="00AA31C9" w:rsidP="00A22441">
      <w:pPr>
        <w:numPr>
          <w:ilvl w:val="0"/>
          <w:numId w:val="5"/>
        </w:numPr>
        <w:ind w:left="284" w:right="142" w:hanging="284"/>
      </w:pPr>
      <w:r>
        <w:t xml:space="preserve">ask if there is anything you can do to help your child or the school  </w:t>
      </w:r>
    </w:p>
    <w:p w:rsidR="00AA31C9" w:rsidRDefault="00AA31C9" w:rsidP="00A22441">
      <w:pPr>
        <w:numPr>
          <w:ilvl w:val="0"/>
          <w:numId w:val="5"/>
        </w:numPr>
        <w:spacing w:after="0"/>
        <w:ind w:left="284" w:right="142" w:hanging="284"/>
      </w:pPr>
      <w:proofErr w:type="gramStart"/>
      <w:r>
        <w:t>stay</w:t>
      </w:r>
      <w:proofErr w:type="gramEnd"/>
      <w:r>
        <w:t xml:space="preserve"> in touch with the school; let them know if things improve as well as if problems continue.  </w:t>
      </w:r>
    </w:p>
    <w:p w:rsidR="00AA31C9" w:rsidRDefault="00AA31C9" w:rsidP="009F2797">
      <w:pPr>
        <w:spacing w:after="0" w:line="259" w:lineRule="auto"/>
        <w:ind w:left="192" w:right="142" w:firstLine="0"/>
        <w:jc w:val="left"/>
      </w:pPr>
      <w:r>
        <w:t xml:space="preserve">  </w:t>
      </w:r>
    </w:p>
    <w:p w:rsidR="00AA31C9" w:rsidRDefault="00AA31C9" w:rsidP="009F2797">
      <w:pPr>
        <w:spacing w:after="0" w:line="259" w:lineRule="auto"/>
        <w:ind w:left="10" w:right="142"/>
        <w:jc w:val="center"/>
      </w:pPr>
      <w:r>
        <w:rPr>
          <w:b/>
          <w:u w:val="double" w:color="000000"/>
        </w:rPr>
        <w:t>If your child is bullying other children</w:t>
      </w:r>
      <w:r>
        <w:rPr>
          <w:b/>
        </w:rPr>
        <w:t xml:space="preserve"> </w:t>
      </w:r>
      <w:r>
        <w:t xml:space="preserve"> </w:t>
      </w:r>
    </w:p>
    <w:p w:rsidR="00AA31C9" w:rsidRDefault="00AA31C9" w:rsidP="009F2797">
      <w:pPr>
        <w:spacing w:after="0" w:line="259" w:lineRule="auto"/>
        <w:ind w:left="192" w:right="142" w:firstLine="0"/>
        <w:jc w:val="left"/>
      </w:pPr>
      <w:r>
        <w:t xml:space="preserve">  </w:t>
      </w:r>
    </w:p>
    <w:p w:rsidR="00AA31C9" w:rsidRDefault="00AA31C9" w:rsidP="00A22441">
      <w:pPr>
        <w:spacing w:after="0"/>
        <w:ind w:left="0" w:right="142"/>
      </w:pPr>
      <w:r>
        <w:t xml:space="preserve">Many children may be involved in bullying other pupils at some time or other.  Often parents are not aware that their child is involved in bullying.  </w:t>
      </w:r>
    </w:p>
    <w:p w:rsidR="00AA31C9" w:rsidRDefault="00AA31C9" w:rsidP="00A22441">
      <w:pPr>
        <w:spacing w:after="0" w:line="259" w:lineRule="auto"/>
        <w:ind w:left="0" w:right="142"/>
        <w:jc w:val="left"/>
      </w:pPr>
      <w:r>
        <w:rPr>
          <w:b/>
        </w:rPr>
        <w:t xml:space="preserve">Children sometimes bully others because: </w:t>
      </w:r>
      <w:r>
        <w:t xml:space="preserve"> </w:t>
      </w:r>
    </w:p>
    <w:p w:rsidR="00AA31C9" w:rsidRDefault="00AA31C9" w:rsidP="00A22441">
      <w:pPr>
        <w:numPr>
          <w:ilvl w:val="0"/>
          <w:numId w:val="5"/>
        </w:numPr>
        <w:ind w:left="284" w:right="142" w:hanging="284"/>
        <w:jc w:val="left"/>
      </w:pPr>
      <w:r>
        <w:t xml:space="preserve">they don’t know it is wrong  </w:t>
      </w:r>
    </w:p>
    <w:p w:rsidR="00AA31C9" w:rsidRDefault="00AA31C9" w:rsidP="00A22441">
      <w:pPr>
        <w:numPr>
          <w:ilvl w:val="0"/>
          <w:numId w:val="5"/>
        </w:numPr>
        <w:ind w:left="284" w:right="142" w:hanging="284"/>
        <w:jc w:val="left"/>
      </w:pPr>
      <w:r>
        <w:t xml:space="preserve">they are copying older brothers and sisters or other people in the family whom they admire  </w:t>
      </w:r>
    </w:p>
    <w:p w:rsidR="00AA31C9" w:rsidRDefault="00AA31C9" w:rsidP="00A22441">
      <w:pPr>
        <w:numPr>
          <w:ilvl w:val="0"/>
          <w:numId w:val="5"/>
        </w:numPr>
        <w:ind w:left="284" w:right="142" w:hanging="284"/>
        <w:jc w:val="left"/>
      </w:pPr>
      <w:r>
        <w:t xml:space="preserve">they haven’t learnt other, better ways of mixing with their school friends  </w:t>
      </w:r>
    </w:p>
    <w:p w:rsidR="00AA31C9" w:rsidRDefault="00AA31C9" w:rsidP="00A22441">
      <w:pPr>
        <w:numPr>
          <w:ilvl w:val="0"/>
          <w:numId w:val="5"/>
        </w:numPr>
        <w:ind w:left="284" w:right="142" w:hanging="284"/>
        <w:jc w:val="left"/>
      </w:pPr>
      <w:r>
        <w:t xml:space="preserve">their friends encourage them to bully  </w:t>
      </w:r>
    </w:p>
    <w:p w:rsidR="00AA31C9" w:rsidRDefault="00AA31C9" w:rsidP="00A22441">
      <w:pPr>
        <w:numPr>
          <w:ilvl w:val="0"/>
          <w:numId w:val="5"/>
        </w:numPr>
        <w:spacing w:after="4"/>
        <w:ind w:left="284" w:right="142" w:hanging="284"/>
        <w:jc w:val="left"/>
      </w:pPr>
      <w:proofErr w:type="gramStart"/>
      <w:r>
        <w:t>they</w:t>
      </w:r>
      <w:proofErr w:type="gramEnd"/>
      <w:r>
        <w:t xml:space="preserve"> are going through a difficult time and are acting out aggressive feelings.  </w:t>
      </w:r>
    </w:p>
    <w:p w:rsidR="007D65B7" w:rsidRPr="00A22441" w:rsidRDefault="007D65B7" w:rsidP="00A22441">
      <w:pPr>
        <w:spacing w:after="0" w:line="259" w:lineRule="auto"/>
        <w:ind w:right="142"/>
        <w:jc w:val="left"/>
      </w:pPr>
    </w:p>
    <w:p w:rsidR="00AA31C9" w:rsidRDefault="00AA31C9" w:rsidP="00A22441">
      <w:pPr>
        <w:spacing w:after="37" w:line="248" w:lineRule="auto"/>
        <w:ind w:left="0" w:right="142"/>
        <w:jc w:val="left"/>
      </w:pPr>
      <w:r>
        <w:rPr>
          <w:b/>
        </w:rPr>
        <w:t xml:space="preserve">To stop your child from bullying others: </w:t>
      </w:r>
      <w:r>
        <w:t xml:space="preserve"> </w:t>
      </w:r>
    </w:p>
    <w:p w:rsidR="00AA31C9" w:rsidRDefault="00AA31C9" w:rsidP="00A22441">
      <w:pPr>
        <w:numPr>
          <w:ilvl w:val="0"/>
          <w:numId w:val="5"/>
        </w:numPr>
        <w:ind w:left="284" w:right="142" w:hanging="284"/>
        <w:jc w:val="left"/>
      </w:pPr>
      <w:r>
        <w:t xml:space="preserve">talk with your child; explain that what he/she is doing is unacceptable and makes other children unhappy  </w:t>
      </w:r>
    </w:p>
    <w:p w:rsidR="00AA31C9" w:rsidRDefault="00AA31C9" w:rsidP="00A22441">
      <w:pPr>
        <w:numPr>
          <w:ilvl w:val="0"/>
          <w:numId w:val="5"/>
        </w:numPr>
        <w:ind w:left="284" w:right="142" w:hanging="284"/>
        <w:jc w:val="left"/>
      </w:pPr>
      <w:r>
        <w:t xml:space="preserve">discourage other members of your family from bullying behaviour or from using aggression or force to get what they want  </w:t>
      </w:r>
    </w:p>
    <w:p w:rsidR="00AA31C9" w:rsidRDefault="00AA31C9" w:rsidP="00A22441">
      <w:pPr>
        <w:numPr>
          <w:ilvl w:val="0"/>
          <w:numId w:val="5"/>
        </w:numPr>
        <w:ind w:left="284" w:right="142" w:hanging="284"/>
        <w:jc w:val="left"/>
      </w:pPr>
      <w:r>
        <w:t xml:space="preserve">show your child how he/she can join in with other children without bullying  </w:t>
      </w:r>
    </w:p>
    <w:p w:rsidR="00AA31C9" w:rsidRDefault="00AA31C9" w:rsidP="00A22441">
      <w:pPr>
        <w:numPr>
          <w:ilvl w:val="0"/>
          <w:numId w:val="5"/>
        </w:numPr>
        <w:ind w:left="284" w:right="142" w:hanging="284"/>
        <w:jc w:val="left"/>
      </w:pPr>
      <w:r>
        <w:t xml:space="preserve">make an appointment to see your child’s form tutor or Pastoral Leader; explain to the teacher the problems your child is experiencing; discuss with the teacher how you and the school can stop him/her bullying others  </w:t>
      </w:r>
    </w:p>
    <w:p w:rsidR="00AA31C9" w:rsidRDefault="00AA31C9" w:rsidP="00A22441">
      <w:pPr>
        <w:numPr>
          <w:ilvl w:val="0"/>
          <w:numId w:val="5"/>
        </w:numPr>
        <w:ind w:left="284" w:right="142" w:hanging="284"/>
        <w:jc w:val="left"/>
      </w:pPr>
      <w:r>
        <w:t xml:space="preserve">regularly check with your child how things are going at school  </w:t>
      </w:r>
    </w:p>
    <w:p w:rsidR="00AA31C9" w:rsidRDefault="00AA31C9" w:rsidP="00A22441">
      <w:pPr>
        <w:numPr>
          <w:ilvl w:val="0"/>
          <w:numId w:val="5"/>
        </w:numPr>
        <w:ind w:left="284" w:right="142" w:hanging="284"/>
        <w:jc w:val="left"/>
      </w:pPr>
      <w:r>
        <w:t xml:space="preserve">give your child lots of praise and encouragement when he/she is co-operative or kind to other people  </w:t>
      </w:r>
    </w:p>
    <w:p w:rsidR="00AA31C9" w:rsidRDefault="00AA31C9" w:rsidP="00A22441">
      <w:pPr>
        <w:numPr>
          <w:ilvl w:val="0"/>
          <w:numId w:val="5"/>
        </w:numPr>
        <w:spacing w:after="5" w:line="257" w:lineRule="auto"/>
        <w:ind w:left="284" w:right="142" w:hanging="284"/>
        <w:jc w:val="left"/>
      </w:pPr>
      <w:r>
        <w:t xml:space="preserve">Restorative Justice (RJ) is an extremely effective method of providing support and resolution for those who have been bullied but also makes the bully stop and think about his/her actions and realise the impact/unhappiness they have caused.  This is an approach that is regularly adopted by staff at Penair School.  </w:t>
      </w:r>
    </w:p>
    <w:p w:rsidR="00AA31C9" w:rsidRDefault="00AA31C9" w:rsidP="009F2797">
      <w:pPr>
        <w:spacing w:after="2" w:line="259" w:lineRule="auto"/>
        <w:ind w:left="192" w:right="142" w:firstLine="0"/>
        <w:jc w:val="left"/>
      </w:pPr>
      <w:r>
        <w:t xml:space="preserve">  </w:t>
      </w:r>
    </w:p>
    <w:p w:rsidR="00AA31C9" w:rsidRDefault="00AA31C9" w:rsidP="003E7908">
      <w:pPr>
        <w:pStyle w:val="Heading2"/>
        <w:ind w:left="0" w:right="142"/>
      </w:pPr>
      <w:r>
        <w:t xml:space="preserve">Social Media </w:t>
      </w:r>
      <w:r>
        <w:rPr>
          <w:b w:val="0"/>
        </w:rPr>
        <w:t xml:space="preserve"> </w:t>
      </w:r>
    </w:p>
    <w:p w:rsidR="00AA31C9" w:rsidRDefault="00AA31C9" w:rsidP="003E7908">
      <w:pPr>
        <w:spacing w:after="0"/>
        <w:ind w:left="0" w:right="142"/>
      </w:pPr>
      <w:r>
        <w:t xml:space="preserve">Whilst recognising the significant impact that social media has on the lives of people we want parents to coach their child to use social media wisely, positively, safely and supportively.  This will help to stop your child from talking about the victim ‘behind their backs’ and help dissuade others from getting involved in bullying the victim.  </w:t>
      </w:r>
    </w:p>
    <w:p w:rsidR="00AA31C9" w:rsidRDefault="00AA31C9" w:rsidP="009F2797">
      <w:pPr>
        <w:spacing w:after="2" w:line="259" w:lineRule="auto"/>
        <w:ind w:left="192" w:right="142" w:firstLine="0"/>
        <w:jc w:val="left"/>
      </w:pPr>
      <w:r>
        <w:t xml:space="preserve">  </w:t>
      </w:r>
    </w:p>
    <w:p w:rsidR="00AA31C9" w:rsidRDefault="00AA31C9" w:rsidP="003E7908">
      <w:pPr>
        <w:pStyle w:val="Heading2"/>
        <w:ind w:left="0" w:right="142"/>
      </w:pPr>
      <w:r>
        <w:t xml:space="preserve">Pastoral Role </w:t>
      </w:r>
      <w:r>
        <w:rPr>
          <w:b w:val="0"/>
        </w:rPr>
        <w:t xml:space="preserve"> </w:t>
      </w:r>
    </w:p>
    <w:p w:rsidR="00AA31C9" w:rsidRDefault="00AA31C9" w:rsidP="003E7908">
      <w:pPr>
        <w:ind w:left="0" w:right="142"/>
      </w:pPr>
      <w:r>
        <w:t xml:space="preserve">Strategies put in place to support those being bullied:  </w:t>
      </w:r>
    </w:p>
    <w:p w:rsidR="00AA31C9" w:rsidRDefault="009863D7" w:rsidP="003E7908">
      <w:pPr>
        <w:numPr>
          <w:ilvl w:val="0"/>
          <w:numId w:val="6"/>
        </w:numPr>
        <w:ind w:left="284" w:right="142" w:hanging="284"/>
      </w:pPr>
      <w:r>
        <w:t>Student Welfare Officer</w:t>
      </w:r>
      <w:r w:rsidR="00AA31C9">
        <w:t xml:space="preserve">s attached to each Key Stage and available throughout the day to provide support and resolution to both students and parents  </w:t>
      </w:r>
    </w:p>
    <w:p w:rsidR="00AA31C9" w:rsidRDefault="00AA31C9" w:rsidP="003E7908">
      <w:pPr>
        <w:numPr>
          <w:ilvl w:val="0"/>
          <w:numId w:val="6"/>
        </w:numPr>
        <w:ind w:left="284" w:right="142" w:hanging="284"/>
      </w:pPr>
      <w:r>
        <w:t xml:space="preserve">peer mentors trained to listen and support other students  </w:t>
      </w:r>
    </w:p>
    <w:p w:rsidR="005355A4" w:rsidRDefault="00AA31C9" w:rsidP="003E7908">
      <w:pPr>
        <w:numPr>
          <w:ilvl w:val="0"/>
          <w:numId w:val="6"/>
        </w:numPr>
        <w:ind w:left="284" w:right="142" w:hanging="284"/>
      </w:pPr>
      <w:r>
        <w:t xml:space="preserve">use of Restorative Justice helps to resolve conflict in a safe, controlled environment – agreeing positive outcomes  </w:t>
      </w:r>
    </w:p>
    <w:p w:rsidR="005355A4" w:rsidRDefault="005355A4" w:rsidP="007B7326">
      <w:pPr>
        <w:ind w:left="0" w:right="1147" w:firstLine="0"/>
      </w:pPr>
    </w:p>
    <w:p w:rsidR="00FB5E4C" w:rsidRDefault="00FB5E4C" w:rsidP="003E7908">
      <w:pPr>
        <w:pStyle w:val="Heading1"/>
        <w:ind w:left="0"/>
      </w:pPr>
      <w:r>
        <w:t>5. Roles and responsibilities</w:t>
      </w:r>
      <w:bookmarkEnd w:id="5"/>
    </w:p>
    <w:p w:rsidR="00FB5E4C" w:rsidRDefault="00FB5E4C" w:rsidP="00FB5E4C">
      <w:pPr>
        <w:spacing w:after="0"/>
        <w:rPr>
          <w:rFonts w:cs="Arial"/>
          <w:b/>
          <w:sz w:val="22"/>
        </w:rPr>
      </w:pPr>
    </w:p>
    <w:p w:rsidR="00FB5E4C" w:rsidRPr="006B4997" w:rsidRDefault="00FB5E4C" w:rsidP="003E7908">
      <w:pPr>
        <w:spacing w:after="0"/>
        <w:ind w:left="0"/>
        <w:rPr>
          <w:rFonts w:cs="Arial"/>
          <w:b/>
          <w:sz w:val="22"/>
        </w:rPr>
      </w:pPr>
      <w:r w:rsidRPr="006B4997">
        <w:rPr>
          <w:rFonts w:cs="Arial"/>
          <w:b/>
          <w:sz w:val="22"/>
        </w:rPr>
        <w:t>5.1 The governing board</w:t>
      </w:r>
    </w:p>
    <w:p w:rsidR="00FB5E4C" w:rsidRDefault="00FB5E4C" w:rsidP="003E7908">
      <w:pPr>
        <w:ind w:left="0"/>
      </w:pPr>
      <w:r>
        <w:lastRenderedPageBreak/>
        <w:t>The governing board is responsible for monitoring this behaviour policy’s effectiveness and holding</w:t>
      </w:r>
      <w:r w:rsidR="00D01C08">
        <w:t xml:space="preserve"> the H</w:t>
      </w:r>
      <w:r>
        <w:t>eadteacher to account for its implementation.</w:t>
      </w:r>
      <w:r w:rsidR="007B7326">
        <w:t xml:space="preserve">  </w:t>
      </w:r>
    </w:p>
    <w:p w:rsidR="00FB5E4C" w:rsidRDefault="00FB5E4C" w:rsidP="003E7908">
      <w:pPr>
        <w:spacing w:after="0"/>
        <w:ind w:left="0"/>
        <w:rPr>
          <w:rFonts w:cs="Arial"/>
          <w:b/>
          <w:sz w:val="22"/>
        </w:rPr>
      </w:pPr>
    </w:p>
    <w:p w:rsidR="00FB5E4C" w:rsidRPr="006B4997" w:rsidRDefault="00D01C08" w:rsidP="003E7908">
      <w:pPr>
        <w:spacing w:after="0"/>
        <w:ind w:left="0"/>
        <w:rPr>
          <w:rFonts w:cs="Arial"/>
          <w:b/>
          <w:sz w:val="22"/>
        </w:rPr>
      </w:pPr>
      <w:r>
        <w:rPr>
          <w:rFonts w:cs="Arial"/>
          <w:b/>
          <w:sz w:val="22"/>
        </w:rPr>
        <w:t>5.2 The H</w:t>
      </w:r>
      <w:r w:rsidR="00FB5E4C" w:rsidRPr="006B4997">
        <w:rPr>
          <w:rFonts w:cs="Arial"/>
          <w:b/>
          <w:sz w:val="22"/>
        </w:rPr>
        <w:t>eadteacher</w:t>
      </w:r>
    </w:p>
    <w:p w:rsidR="00FB5E4C" w:rsidRDefault="00D01C08" w:rsidP="003E7908">
      <w:pPr>
        <w:ind w:left="0"/>
      </w:pPr>
      <w:r>
        <w:t>The H</w:t>
      </w:r>
      <w:r w:rsidR="00FB5E4C">
        <w:t>eadteacher is responsible for reviewing and approving this behaviour policy.</w:t>
      </w:r>
      <w:r>
        <w:t xml:space="preserve">  The H</w:t>
      </w:r>
      <w:r w:rsidR="00FB5E4C">
        <w:t>eadteacher will ensure that the school environment encourages positive behaviour and that staff deal effectively with poor behaviour, and will monitor how staff implement this policy to ensure rewards and sanctions are applied consistently.</w:t>
      </w:r>
    </w:p>
    <w:p w:rsidR="00F2345A" w:rsidRDefault="00F2345A" w:rsidP="003E7908">
      <w:pPr>
        <w:spacing w:after="0"/>
        <w:ind w:left="0"/>
        <w:rPr>
          <w:rFonts w:cs="Arial"/>
          <w:b/>
          <w:sz w:val="22"/>
        </w:rPr>
      </w:pPr>
    </w:p>
    <w:p w:rsidR="00FB5E4C" w:rsidRPr="006B4997" w:rsidRDefault="00FB5E4C" w:rsidP="003E7908">
      <w:pPr>
        <w:spacing w:after="0"/>
        <w:ind w:left="0"/>
        <w:rPr>
          <w:rFonts w:cs="Arial"/>
          <w:b/>
          <w:sz w:val="22"/>
        </w:rPr>
      </w:pPr>
      <w:r w:rsidRPr="006B4997">
        <w:rPr>
          <w:rFonts w:cs="Arial"/>
          <w:b/>
          <w:sz w:val="22"/>
        </w:rPr>
        <w:t>5.3 Staff</w:t>
      </w:r>
    </w:p>
    <w:p w:rsidR="00FB5E4C" w:rsidRDefault="00FB5E4C" w:rsidP="003E7908">
      <w:pPr>
        <w:spacing w:before="120" w:after="120" w:line="240" w:lineRule="auto"/>
        <w:ind w:left="0"/>
        <w:rPr>
          <w:rFonts w:cs="Arial"/>
          <w:szCs w:val="20"/>
        </w:rPr>
      </w:pPr>
      <w:r>
        <w:rPr>
          <w:rFonts w:cs="Arial"/>
          <w:szCs w:val="20"/>
        </w:rPr>
        <w:t>S</w:t>
      </w:r>
      <w:r w:rsidRPr="00041129">
        <w:rPr>
          <w:rFonts w:cs="Arial"/>
          <w:szCs w:val="20"/>
        </w:rPr>
        <w:t>taff are responsible for:</w:t>
      </w:r>
    </w:p>
    <w:p w:rsidR="00FB5E4C" w:rsidRPr="00041129" w:rsidRDefault="00FB5E4C" w:rsidP="003E7908">
      <w:pPr>
        <w:numPr>
          <w:ilvl w:val="0"/>
          <w:numId w:val="2"/>
        </w:numPr>
        <w:spacing w:before="120" w:after="120" w:line="240" w:lineRule="auto"/>
        <w:ind w:left="284" w:right="0" w:hanging="283"/>
        <w:jc w:val="left"/>
      </w:pPr>
      <w:r w:rsidRPr="00041129">
        <w:t>Implementing the behaviour policy consistently</w:t>
      </w:r>
    </w:p>
    <w:p w:rsidR="00FB5E4C" w:rsidRPr="00041129" w:rsidRDefault="000046EC" w:rsidP="003E7908">
      <w:pPr>
        <w:numPr>
          <w:ilvl w:val="0"/>
          <w:numId w:val="2"/>
        </w:numPr>
        <w:spacing w:before="120" w:after="120" w:line="240" w:lineRule="auto"/>
        <w:ind w:left="284" w:right="0" w:hanging="283"/>
        <w:jc w:val="left"/>
      </w:pPr>
      <w:r>
        <w:t xml:space="preserve">Modelling promoting and reinforcing </w:t>
      </w:r>
      <w:r w:rsidR="00FB5E4C" w:rsidRPr="00041129">
        <w:t>positive behavio</w:t>
      </w:r>
      <w:r w:rsidR="00FB5E4C">
        <w:t>u</w:t>
      </w:r>
      <w:r w:rsidR="00FB5E4C" w:rsidRPr="00041129">
        <w:t>r</w:t>
      </w:r>
      <w:r>
        <w:t xml:space="preserve"> in lessons and around the school</w:t>
      </w:r>
    </w:p>
    <w:p w:rsidR="00FB5E4C" w:rsidRPr="00041129" w:rsidRDefault="00FB5E4C" w:rsidP="003E7908">
      <w:pPr>
        <w:numPr>
          <w:ilvl w:val="0"/>
          <w:numId w:val="2"/>
        </w:numPr>
        <w:spacing w:before="120" w:after="120" w:line="240" w:lineRule="auto"/>
        <w:ind w:left="284" w:right="0" w:hanging="283"/>
        <w:jc w:val="left"/>
      </w:pPr>
      <w:r w:rsidRPr="00041129">
        <w:t>Providing a personalised approach to the specific behavioural needs of particular pupils</w:t>
      </w:r>
    </w:p>
    <w:p w:rsidR="00E738CF" w:rsidRDefault="00FB5E4C" w:rsidP="003E7908">
      <w:pPr>
        <w:numPr>
          <w:ilvl w:val="0"/>
          <w:numId w:val="2"/>
        </w:numPr>
        <w:spacing w:before="120" w:after="120" w:line="240" w:lineRule="auto"/>
        <w:ind w:left="284" w:right="0" w:hanging="283"/>
        <w:jc w:val="left"/>
      </w:pPr>
      <w:r w:rsidRPr="00041129">
        <w:t>Recording beha</w:t>
      </w:r>
      <w:r>
        <w:t xml:space="preserve">viour incidents </w:t>
      </w:r>
    </w:p>
    <w:p w:rsidR="000046EC" w:rsidRDefault="000046EC" w:rsidP="003E7908">
      <w:pPr>
        <w:numPr>
          <w:ilvl w:val="0"/>
          <w:numId w:val="2"/>
        </w:numPr>
        <w:spacing w:before="120" w:after="120" w:line="240" w:lineRule="auto"/>
        <w:ind w:left="284" w:right="0" w:hanging="283"/>
        <w:jc w:val="left"/>
      </w:pPr>
      <w:r>
        <w:t>creating</w:t>
      </w:r>
      <w:r w:rsidR="00E738CF" w:rsidRPr="00573D3F">
        <w:t xml:space="preserve"> a swift and purposeful start to the</w:t>
      </w:r>
      <w:r w:rsidR="00E738CF" w:rsidRPr="00E738CF">
        <w:t xml:space="preserve"> </w:t>
      </w:r>
      <w:r w:rsidR="00E738CF" w:rsidRPr="00573D3F">
        <w:t xml:space="preserve">lesson </w:t>
      </w:r>
      <w:r w:rsidR="00E738CF">
        <w:t xml:space="preserve">where they may </w:t>
      </w:r>
      <w:r w:rsidR="00E738CF" w:rsidRPr="00573D3F">
        <w:t>reinforce clear expectations of deliver a suitably planned and structured lesson w</w:t>
      </w:r>
      <w:r>
        <w:t xml:space="preserve">hich meets all individual needs </w:t>
      </w:r>
    </w:p>
    <w:p w:rsidR="00FB5E4C" w:rsidRDefault="00FB5E4C" w:rsidP="007B7326">
      <w:pPr>
        <w:numPr>
          <w:ilvl w:val="0"/>
          <w:numId w:val="2"/>
        </w:numPr>
        <w:spacing w:before="120" w:after="120" w:line="240" w:lineRule="auto"/>
        <w:ind w:left="284" w:right="0" w:hanging="283"/>
        <w:jc w:val="left"/>
      </w:pPr>
      <w:r w:rsidRPr="000046EC">
        <w:rPr>
          <w:rFonts w:cs="Arial"/>
          <w:szCs w:val="20"/>
        </w:rPr>
        <w:t xml:space="preserve">The senior leadership team </w:t>
      </w:r>
      <w:r w:rsidR="007A5566" w:rsidRPr="000046EC">
        <w:rPr>
          <w:rFonts w:cs="Arial"/>
          <w:szCs w:val="20"/>
        </w:rPr>
        <w:t xml:space="preserve">and middle leaders </w:t>
      </w:r>
      <w:r w:rsidRPr="000046EC">
        <w:rPr>
          <w:rFonts w:cs="Arial"/>
          <w:szCs w:val="20"/>
        </w:rPr>
        <w:t>will support staff in res</w:t>
      </w:r>
      <w:r w:rsidR="000046EC">
        <w:rPr>
          <w:rFonts w:cs="Arial"/>
          <w:szCs w:val="20"/>
        </w:rPr>
        <w:t>ponding to behaviour incidents</w:t>
      </w:r>
    </w:p>
    <w:p w:rsidR="007B7326" w:rsidRPr="007B7326" w:rsidRDefault="007B7326" w:rsidP="007B7326">
      <w:pPr>
        <w:spacing w:before="120" w:after="120" w:line="240" w:lineRule="auto"/>
        <w:ind w:left="0" w:right="0" w:firstLine="0"/>
        <w:jc w:val="left"/>
      </w:pPr>
    </w:p>
    <w:p w:rsidR="00FB5E4C" w:rsidRPr="006B4997" w:rsidRDefault="00FB5E4C" w:rsidP="003E7908">
      <w:pPr>
        <w:spacing w:after="0"/>
        <w:ind w:left="0"/>
        <w:rPr>
          <w:rFonts w:cs="Arial"/>
          <w:b/>
          <w:sz w:val="22"/>
        </w:rPr>
      </w:pPr>
      <w:r w:rsidRPr="006B4997">
        <w:rPr>
          <w:rFonts w:cs="Arial"/>
          <w:b/>
          <w:sz w:val="22"/>
        </w:rPr>
        <w:t>5.4 Parents</w:t>
      </w:r>
    </w:p>
    <w:p w:rsidR="00FB5E4C" w:rsidRDefault="00FB5E4C" w:rsidP="003E7908">
      <w:pPr>
        <w:spacing w:after="0"/>
        <w:ind w:left="0"/>
        <w:rPr>
          <w:rFonts w:cs="Arial"/>
          <w:szCs w:val="20"/>
        </w:rPr>
      </w:pPr>
      <w:r w:rsidRPr="00041129">
        <w:rPr>
          <w:rFonts w:cs="Arial"/>
          <w:szCs w:val="20"/>
        </w:rPr>
        <w:t>Parents are expected to:</w:t>
      </w:r>
    </w:p>
    <w:p w:rsidR="00FB5E4C" w:rsidRPr="00041129" w:rsidRDefault="00FB5E4C" w:rsidP="003E7908">
      <w:pPr>
        <w:numPr>
          <w:ilvl w:val="0"/>
          <w:numId w:val="2"/>
        </w:numPr>
        <w:spacing w:before="120" w:after="120" w:line="240" w:lineRule="auto"/>
        <w:ind w:left="284" w:right="0" w:hanging="283"/>
        <w:jc w:val="left"/>
      </w:pPr>
      <w:r w:rsidRPr="00041129">
        <w:t>Support thei</w:t>
      </w:r>
      <w:r>
        <w:t>r child in adhering to the pupil</w:t>
      </w:r>
      <w:r w:rsidRPr="00041129">
        <w:t xml:space="preserve"> </w:t>
      </w:r>
      <w:r>
        <w:t>code of conduct</w:t>
      </w:r>
    </w:p>
    <w:p w:rsidR="00C660F9" w:rsidRDefault="00C660F9" w:rsidP="003E7908">
      <w:pPr>
        <w:numPr>
          <w:ilvl w:val="0"/>
          <w:numId w:val="2"/>
        </w:numPr>
        <w:spacing w:before="120" w:after="120" w:line="240" w:lineRule="auto"/>
        <w:ind w:left="284" w:right="0" w:hanging="283"/>
        <w:jc w:val="left"/>
      </w:pPr>
      <w:r>
        <w:t>E</w:t>
      </w:r>
      <w:r w:rsidRPr="00573D3F">
        <w:t xml:space="preserve">nsure pupils come to school correctly equipped and prepared to work </w:t>
      </w:r>
    </w:p>
    <w:p w:rsidR="00FB5E4C" w:rsidRPr="00041129" w:rsidRDefault="00FB5E4C" w:rsidP="003E7908">
      <w:pPr>
        <w:numPr>
          <w:ilvl w:val="0"/>
          <w:numId w:val="2"/>
        </w:numPr>
        <w:spacing w:before="120" w:after="120" w:line="240" w:lineRule="auto"/>
        <w:ind w:left="284" w:right="0" w:hanging="283"/>
        <w:jc w:val="left"/>
      </w:pPr>
      <w:r>
        <w:t>Inform the school</w:t>
      </w:r>
      <w:r w:rsidRPr="00041129">
        <w:t xml:space="preserve"> of any changes in circumstances</w:t>
      </w:r>
      <w:r>
        <w:t xml:space="preserve"> that</w:t>
      </w:r>
      <w:r w:rsidRPr="00041129">
        <w:t xml:space="preserve"> may affect their child’s behaviour</w:t>
      </w:r>
    </w:p>
    <w:p w:rsidR="00C660F9" w:rsidRDefault="00FB5E4C" w:rsidP="003E7908">
      <w:pPr>
        <w:numPr>
          <w:ilvl w:val="0"/>
          <w:numId w:val="2"/>
        </w:numPr>
        <w:spacing w:before="120" w:after="120" w:line="240" w:lineRule="auto"/>
        <w:ind w:left="284" w:right="0" w:hanging="283"/>
        <w:jc w:val="left"/>
      </w:pPr>
      <w:r w:rsidRPr="00041129">
        <w:t xml:space="preserve">Discuss any </w:t>
      </w:r>
      <w:r>
        <w:t xml:space="preserve">behavioural </w:t>
      </w:r>
      <w:r w:rsidRPr="00041129">
        <w:t xml:space="preserve">concerns with the </w:t>
      </w:r>
      <w:r w:rsidR="007A5566">
        <w:t xml:space="preserve">form tutor and </w:t>
      </w:r>
      <w:r w:rsidRPr="00041129">
        <w:t>class teacher</w:t>
      </w:r>
      <w:r w:rsidR="007A5566">
        <w:t>s</w:t>
      </w:r>
      <w:r w:rsidRPr="00041129">
        <w:t xml:space="preserve"> promptly</w:t>
      </w:r>
    </w:p>
    <w:p w:rsidR="00C660F9" w:rsidRDefault="00C660F9" w:rsidP="003E7908">
      <w:pPr>
        <w:numPr>
          <w:ilvl w:val="0"/>
          <w:numId w:val="2"/>
        </w:numPr>
        <w:spacing w:before="120" w:after="120" w:line="240" w:lineRule="auto"/>
        <w:ind w:left="284" w:right="0" w:hanging="283"/>
        <w:jc w:val="left"/>
      </w:pPr>
      <w:r>
        <w:t>W</w:t>
      </w:r>
      <w:r w:rsidRPr="00573D3F">
        <w:t>ork in partnership with</w:t>
      </w:r>
      <w:r>
        <w:t xml:space="preserve"> staff to ensure good behaviour</w:t>
      </w:r>
    </w:p>
    <w:p w:rsidR="00C660F9" w:rsidRDefault="00C660F9" w:rsidP="003E7908">
      <w:pPr>
        <w:numPr>
          <w:ilvl w:val="0"/>
          <w:numId w:val="2"/>
        </w:numPr>
        <w:spacing w:before="120" w:after="120" w:line="240" w:lineRule="auto"/>
        <w:ind w:left="284" w:right="0" w:hanging="283"/>
        <w:jc w:val="left"/>
      </w:pPr>
      <w:r>
        <w:t>R</w:t>
      </w:r>
      <w:r w:rsidRPr="00573D3F">
        <w:t xml:space="preserve">espond to concerns raised by members of staff </w:t>
      </w:r>
    </w:p>
    <w:p w:rsidR="003A520D" w:rsidRDefault="003A520D" w:rsidP="003A520D">
      <w:pPr>
        <w:spacing w:before="120" w:after="120" w:line="240" w:lineRule="auto"/>
        <w:ind w:right="0"/>
        <w:jc w:val="left"/>
      </w:pPr>
    </w:p>
    <w:p w:rsidR="003A520D" w:rsidRPr="006B4997" w:rsidRDefault="003A520D" w:rsidP="003A520D">
      <w:pPr>
        <w:spacing w:after="0"/>
        <w:ind w:left="0"/>
        <w:rPr>
          <w:rFonts w:cs="Arial"/>
          <w:b/>
          <w:sz w:val="22"/>
        </w:rPr>
      </w:pPr>
      <w:r w:rsidRPr="006B4997">
        <w:rPr>
          <w:rFonts w:cs="Arial"/>
          <w:b/>
          <w:sz w:val="22"/>
        </w:rPr>
        <w:t>5.4 P</w:t>
      </w:r>
      <w:r>
        <w:rPr>
          <w:rFonts w:cs="Arial"/>
          <w:b/>
          <w:sz w:val="22"/>
        </w:rPr>
        <w:t>upils</w:t>
      </w:r>
    </w:p>
    <w:p w:rsidR="003A520D" w:rsidRPr="003A520D" w:rsidRDefault="003A520D" w:rsidP="003A520D">
      <w:pPr>
        <w:spacing w:after="0"/>
        <w:ind w:left="0"/>
        <w:rPr>
          <w:rFonts w:cs="Arial"/>
          <w:szCs w:val="20"/>
        </w:rPr>
      </w:pPr>
      <w:r w:rsidRPr="00041129">
        <w:rPr>
          <w:rFonts w:cs="Arial"/>
          <w:szCs w:val="20"/>
        </w:rPr>
        <w:t>P</w:t>
      </w:r>
      <w:r>
        <w:rPr>
          <w:rFonts w:cs="Arial"/>
          <w:szCs w:val="20"/>
        </w:rPr>
        <w:t xml:space="preserve">upils are expected </w:t>
      </w:r>
      <w:r>
        <w:t xml:space="preserve">to take responsibility for their own behaviour and will be made fully aware of the school policy, procedure and expectations.  Pupils will also be encouraged to take responsibility for their social and learning environment making it both safe and enjoyable by reporting all inappropriate behaviour.  </w:t>
      </w:r>
    </w:p>
    <w:p w:rsidR="00C660F9" w:rsidRPr="000828C8" w:rsidRDefault="00C660F9" w:rsidP="00C660F9">
      <w:pPr>
        <w:spacing w:before="120" w:after="120" w:line="240" w:lineRule="auto"/>
        <w:ind w:right="0"/>
        <w:jc w:val="left"/>
      </w:pPr>
    </w:p>
    <w:p w:rsidR="00FB5E4C" w:rsidRDefault="00FB5E4C" w:rsidP="003E7908">
      <w:pPr>
        <w:pStyle w:val="Heading1"/>
        <w:ind w:left="0"/>
      </w:pPr>
      <w:bookmarkStart w:id="6" w:name="_Toc491360005"/>
      <w:r>
        <w:t>6. Pupil code of conduct</w:t>
      </w:r>
      <w:bookmarkEnd w:id="6"/>
    </w:p>
    <w:p w:rsidR="00FB5E4C" w:rsidRPr="00041129" w:rsidRDefault="00FB5E4C" w:rsidP="003E7908">
      <w:pPr>
        <w:spacing w:after="0"/>
        <w:ind w:left="0"/>
        <w:rPr>
          <w:rFonts w:cs="Arial"/>
          <w:szCs w:val="20"/>
        </w:rPr>
      </w:pPr>
      <w:r w:rsidRPr="00041129">
        <w:rPr>
          <w:rFonts w:cs="Arial"/>
          <w:szCs w:val="20"/>
        </w:rPr>
        <w:t>Pupils are expected to:</w:t>
      </w:r>
    </w:p>
    <w:p w:rsidR="002C252E" w:rsidRDefault="002C252E" w:rsidP="003E7908">
      <w:pPr>
        <w:numPr>
          <w:ilvl w:val="0"/>
          <w:numId w:val="2"/>
        </w:numPr>
        <w:spacing w:before="120" w:after="120" w:line="240" w:lineRule="auto"/>
        <w:ind w:left="284" w:right="0" w:hanging="283"/>
        <w:jc w:val="left"/>
        <w:rPr>
          <w:shd w:val="clear" w:color="auto" w:fill="FFFFFF"/>
        </w:rPr>
      </w:pPr>
      <w:r>
        <w:rPr>
          <w:shd w:val="clear" w:color="auto" w:fill="FFFFFF"/>
        </w:rPr>
        <w:t>Respond to adult requests ‘first time, every time’</w:t>
      </w:r>
    </w:p>
    <w:p w:rsidR="00FB5E4C" w:rsidRPr="00041129" w:rsidRDefault="005F5B05" w:rsidP="003E7908">
      <w:pPr>
        <w:numPr>
          <w:ilvl w:val="0"/>
          <w:numId w:val="2"/>
        </w:numPr>
        <w:spacing w:before="120" w:after="120" w:line="240" w:lineRule="auto"/>
        <w:ind w:left="284" w:right="0" w:hanging="283"/>
        <w:jc w:val="left"/>
        <w:rPr>
          <w:shd w:val="clear" w:color="auto" w:fill="FFFFFF"/>
        </w:rPr>
      </w:pPr>
      <w:r>
        <w:rPr>
          <w:shd w:val="clear" w:color="auto" w:fill="FFFFFF"/>
        </w:rPr>
        <w:t>Behave in</w:t>
      </w:r>
      <w:r w:rsidRPr="00573D3F">
        <w:t xml:space="preserve"> a reasonable</w:t>
      </w:r>
      <w:r>
        <w:t xml:space="preserve">, </w:t>
      </w:r>
      <w:r w:rsidRPr="00573D3F">
        <w:t>polite</w:t>
      </w:r>
      <w:r>
        <w:t xml:space="preserve"> and orderly</w:t>
      </w:r>
      <w:r w:rsidRPr="00573D3F">
        <w:t xml:space="preserve"> manner to all staff and pupils </w:t>
      </w:r>
      <w:r>
        <w:rPr>
          <w:shd w:val="clear" w:color="auto" w:fill="FFFFFF"/>
        </w:rPr>
        <w:t>an orderly in a</w:t>
      </w:r>
      <w:r w:rsidR="00FB5E4C" w:rsidRPr="00041129">
        <w:rPr>
          <w:shd w:val="clear" w:color="auto" w:fill="FFFFFF"/>
        </w:rPr>
        <w:t xml:space="preserve"> self-controlled way </w:t>
      </w:r>
    </w:p>
    <w:p w:rsidR="00FB5E4C" w:rsidRDefault="00FB5E4C" w:rsidP="003E7908">
      <w:pPr>
        <w:numPr>
          <w:ilvl w:val="0"/>
          <w:numId w:val="2"/>
        </w:numPr>
        <w:spacing w:before="120" w:after="120" w:line="240" w:lineRule="auto"/>
        <w:ind w:left="284" w:right="0" w:hanging="283"/>
        <w:jc w:val="left"/>
        <w:rPr>
          <w:shd w:val="clear" w:color="auto" w:fill="FFFFFF"/>
        </w:rPr>
      </w:pPr>
      <w:r w:rsidRPr="00041129">
        <w:rPr>
          <w:shd w:val="clear" w:color="auto" w:fill="FFFFFF"/>
        </w:rPr>
        <w:t>Show respect to members of staff and each other</w:t>
      </w:r>
    </w:p>
    <w:p w:rsidR="002C252E" w:rsidRPr="00041129" w:rsidRDefault="002C252E" w:rsidP="003E7908">
      <w:pPr>
        <w:numPr>
          <w:ilvl w:val="0"/>
          <w:numId w:val="2"/>
        </w:numPr>
        <w:spacing w:before="120" w:after="120" w:line="240" w:lineRule="auto"/>
        <w:ind w:left="284" w:right="0" w:hanging="283"/>
        <w:jc w:val="left"/>
        <w:rPr>
          <w:shd w:val="clear" w:color="auto" w:fill="FFFFFF"/>
        </w:rPr>
      </w:pPr>
      <w:r>
        <w:rPr>
          <w:shd w:val="clear" w:color="auto" w:fill="FFFFFF"/>
        </w:rPr>
        <w:t>Arrive on time to lessons</w:t>
      </w:r>
    </w:p>
    <w:p w:rsidR="002C252E" w:rsidRPr="002C252E" w:rsidRDefault="007D65B7" w:rsidP="003E7908">
      <w:pPr>
        <w:numPr>
          <w:ilvl w:val="0"/>
          <w:numId w:val="2"/>
        </w:numPr>
        <w:spacing w:before="120" w:after="120" w:line="240" w:lineRule="auto"/>
        <w:ind w:left="284" w:right="0" w:hanging="283"/>
        <w:jc w:val="left"/>
      </w:pPr>
      <w:r>
        <w:rPr>
          <w:shd w:val="clear" w:color="auto" w:fill="FFFFFF"/>
        </w:rPr>
        <w:t>M</w:t>
      </w:r>
      <w:r w:rsidR="00FB5E4C" w:rsidRPr="002C252E">
        <w:rPr>
          <w:shd w:val="clear" w:color="auto" w:fill="FFFFFF"/>
        </w:rPr>
        <w:t>ake it possible for all pupils to learn</w:t>
      </w:r>
      <w:r w:rsidR="002C252E" w:rsidRPr="002C252E">
        <w:rPr>
          <w:shd w:val="clear" w:color="auto" w:fill="FFFFFF"/>
        </w:rPr>
        <w:t xml:space="preserve"> </w:t>
      </w:r>
      <w:r>
        <w:rPr>
          <w:shd w:val="clear" w:color="auto" w:fill="FFFFFF"/>
        </w:rPr>
        <w:t>while in and around school</w:t>
      </w:r>
    </w:p>
    <w:p w:rsidR="005F5B05" w:rsidRDefault="00FB5E4C" w:rsidP="003E7908">
      <w:pPr>
        <w:numPr>
          <w:ilvl w:val="0"/>
          <w:numId w:val="2"/>
        </w:numPr>
        <w:spacing w:before="120" w:after="120" w:line="240" w:lineRule="auto"/>
        <w:ind w:left="284" w:right="0" w:hanging="283"/>
        <w:jc w:val="left"/>
      </w:pPr>
      <w:r w:rsidRPr="002C252E">
        <w:rPr>
          <w:shd w:val="clear" w:color="auto" w:fill="FFFFFF"/>
        </w:rPr>
        <w:t>Move quietly around the school</w:t>
      </w:r>
      <w:r w:rsidR="002C252E">
        <w:t xml:space="preserve"> and </w:t>
      </w:r>
      <w:r w:rsidR="002C252E" w:rsidRPr="00573D3F">
        <w:t xml:space="preserve">conduct themselves around the building in a safe, sensible, manner and show regard to others </w:t>
      </w:r>
    </w:p>
    <w:p w:rsidR="005F5B05" w:rsidRPr="005F5B05" w:rsidRDefault="002C252E" w:rsidP="003E7908">
      <w:pPr>
        <w:numPr>
          <w:ilvl w:val="0"/>
          <w:numId w:val="2"/>
        </w:numPr>
        <w:spacing w:before="120" w:after="120" w:line="240" w:lineRule="auto"/>
        <w:ind w:left="284" w:right="0" w:hanging="283"/>
        <w:jc w:val="left"/>
      </w:pPr>
      <w:r w:rsidRPr="005F5B05">
        <w:rPr>
          <w:shd w:val="clear" w:color="auto" w:fill="FFFFFF"/>
        </w:rPr>
        <w:t>Bring equipment appropriate for the lesson</w:t>
      </w:r>
    </w:p>
    <w:p w:rsidR="00FB5E4C" w:rsidRPr="005F5B05" w:rsidRDefault="005F5B05" w:rsidP="003E7908">
      <w:pPr>
        <w:numPr>
          <w:ilvl w:val="0"/>
          <w:numId w:val="2"/>
        </w:numPr>
        <w:spacing w:before="120" w:after="120" w:line="240" w:lineRule="auto"/>
        <w:ind w:left="284" w:right="0" w:hanging="283"/>
        <w:jc w:val="left"/>
      </w:pPr>
      <w:r>
        <w:rPr>
          <w:shd w:val="clear" w:color="auto" w:fill="FFFFFF"/>
        </w:rPr>
        <w:lastRenderedPageBreak/>
        <w:t>C</w:t>
      </w:r>
      <w:r w:rsidRPr="00573D3F">
        <w:t xml:space="preserve">omplete all class work in the manner required </w:t>
      </w:r>
      <w:r w:rsidRPr="005F5B05">
        <w:rPr>
          <w:shd w:val="clear" w:color="auto" w:fill="FFFFFF"/>
        </w:rPr>
        <w:t xml:space="preserve">and </w:t>
      </w:r>
      <w:r w:rsidRPr="00573D3F">
        <w:t>hand in homework at the time requested</w:t>
      </w:r>
    </w:p>
    <w:p w:rsidR="00FB5E4C" w:rsidRPr="00041129" w:rsidRDefault="00FB5E4C" w:rsidP="003E7908">
      <w:pPr>
        <w:numPr>
          <w:ilvl w:val="0"/>
          <w:numId w:val="2"/>
        </w:numPr>
        <w:spacing w:before="120" w:after="120" w:line="240" w:lineRule="auto"/>
        <w:ind w:left="284" w:right="0" w:hanging="283"/>
        <w:jc w:val="left"/>
        <w:rPr>
          <w:shd w:val="clear" w:color="auto" w:fill="FFFFFF"/>
        </w:rPr>
      </w:pPr>
      <w:r w:rsidRPr="00041129">
        <w:rPr>
          <w:shd w:val="clear" w:color="auto" w:fill="FFFFFF"/>
        </w:rPr>
        <w:t>Treat the school buildings and school property with respect</w:t>
      </w:r>
    </w:p>
    <w:p w:rsidR="00FB5E4C" w:rsidRPr="00041129" w:rsidRDefault="00FB5E4C" w:rsidP="003E7908">
      <w:pPr>
        <w:numPr>
          <w:ilvl w:val="0"/>
          <w:numId w:val="2"/>
        </w:numPr>
        <w:spacing w:before="120" w:after="120" w:line="240" w:lineRule="auto"/>
        <w:ind w:left="284" w:right="0" w:hanging="283"/>
        <w:jc w:val="left"/>
        <w:rPr>
          <w:shd w:val="clear" w:color="auto" w:fill="FFFFFF"/>
        </w:rPr>
      </w:pPr>
      <w:r w:rsidRPr="00041129">
        <w:rPr>
          <w:shd w:val="clear" w:color="auto" w:fill="FFFFFF"/>
        </w:rPr>
        <w:t>Wear the correct uniform at all times</w:t>
      </w:r>
    </w:p>
    <w:p w:rsidR="00FB5E4C" w:rsidRPr="00041129" w:rsidRDefault="00FB5E4C" w:rsidP="003E7908">
      <w:pPr>
        <w:numPr>
          <w:ilvl w:val="0"/>
          <w:numId w:val="2"/>
        </w:numPr>
        <w:spacing w:before="120" w:after="120" w:line="240" w:lineRule="auto"/>
        <w:ind w:left="284" w:right="0" w:hanging="283"/>
        <w:jc w:val="left"/>
        <w:rPr>
          <w:shd w:val="clear" w:color="auto" w:fill="FFFFFF"/>
        </w:rPr>
      </w:pPr>
      <w:r w:rsidRPr="00041129">
        <w:rPr>
          <w:shd w:val="clear" w:color="auto" w:fill="FFFFFF"/>
        </w:rPr>
        <w:t>Accept sanctions when given</w:t>
      </w:r>
    </w:p>
    <w:p w:rsidR="005F5B05" w:rsidRPr="005F5B05" w:rsidRDefault="00FB5E4C" w:rsidP="003E7908">
      <w:pPr>
        <w:numPr>
          <w:ilvl w:val="0"/>
          <w:numId w:val="2"/>
        </w:numPr>
        <w:spacing w:before="120" w:after="120" w:line="240" w:lineRule="auto"/>
        <w:ind w:left="284" w:right="0" w:hanging="283"/>
        <w:jc w:val="left"/>
      </w:pPr>
      <w:r w:rsidRPr="005F5B05">
        <w:rPr>
          <w:shd w:val="clear" w:color="auto" w:fill="FFFFFF"/>
        </w:rPr>
        <w:t>Refrain from behaving in a way that brings the school into disrepute, including when outside school</w:t>
      </w:r>
    </w:p>
    <w:p w:rsidR="002C252E" w:rsidRDefault="005F5B05" w:rsidP="003E7908">
      <w:pPr>
        <w:numPr>
          <w:ilvl w:val="0"/>
          <w:numId w:val="2"/>
        </w:numPr>
        <w:spacing w:before="120" w:after="120" w:line="240" w:lineRule="auto"/>
        <w:ind w:left="284" w:right="0" w:hanging="283"/>
        <w:jc w:val="left"/>
      </w:pPr>
      <w:r>
        <w:t>S</w:t>
      </w:r>
      <w:r w:rsidR="002C252E" w:rsidRPr="00573D3F">
        <w:t xml:space="preserve">how respect for the opinions and beliefs of others </w:t>
      </w:r>
    </w:p>
    <w:p w:rsidR="002C252E" w:rsidRDefault="002C252E" w:rsidP="003E7908">
      <w:pPr>
        <w:numPr>
          <w:ilvl w:val="0"/>
          <w:numId w:val="2"/>
        </w:numPr>
        <w:spacing w:before="120" w:after="120" w:line="240" w:lineRule="auto"/>
        <w:ind w:left="284" w:right="0" w:hanging="283"/>
        <w:jc w:val="left"/>
      </w:pPr>
      <w:r w:rsidRPr="00573D3F">
        <w:t xml:space="preserve">Follow the school rules. </w:t>
      </w:r>
    </w:p>
    <w:p w:rsidR="002C252E" w:rsidRPr="008D4AEE" w:rsidRDefault="002C252E" w:rsidP="005F5B05">
      <w:pPr>
        <w:spacing w:before="120" w:after="120" w:line="240" w:lineRule="auto"/>
        <w:ind w:left="0" w:right="0" w:firstLine="0"/>
        <w:jc w:val="left"/>
      </w:pPr>
    </w:p>
    <w:p w:rsidR="00FB5E4C" w:rsidRDefault="00FB5E4C" w:rsidP="003E7908">
      <w:pPr>
        <w:pStyle w:val="Heading1"/>
        <w:ind w:left="0"/>
      </w:pPr>
      <w:bookmarkStart w:id="7" w:name="_Toc491360006"/>
      <w:r>
        <w:t>7. Rewards and sanctions</w:t>
      </w:r>
      <w:bookmarkEnd w:id="7"/>
    </w:p>
    <w:p w:rsidR="002868D4" w:rsidRPr="00573D3F" w:rsidRDefault="002868D4" w:rsidP="003E7908">
      <w:pPr>
        <w:ind w:left="0"/>
      </w:pPr>
      <w:r>
        <w:t>I</w:t>
      </w:r>
      <w:r w:rsidR="00733481">
        <w:t>t is recognised that rewards promote positive behaviours and have a greater part to play than sanctions when it comes to regulating behaviour - either social or academic.</w:t>
      </w:r>
      <w:r>
        <w:t xml:space="preserve"> </w:t>
      </w:r>
      <w:r w:rsidRPr="00573D3F">
        <w:t xml:space="preserve">It is important that achievement and good </w:t>
      </w:r>
      <w:r w:rsidR="007D65B7">
        <w:t>behaviour are rewarded. The main ways</w:t>
      </w:r>
      <w:r w:rsidRPr="00573D3F">
        <w:t xml:space="preserve"> of</w:t>
      </w:r>
      <w:r>
        <w:t xml:space="preserve"> doing this are by giving positive class charts points</w:t>
      </w:r>
      <w:r w:rsidRPr="00573D3F">
        <w:t xml:space="preserve"> for good work and recording such things as exceptional effort, improvement in behaviour, volunteeri</w:t>
      </w:r>
      <w:r>
        <w:t xml:space="preserve">ng to help at functions </w:t>
      </w:r>
      <w:proofErr w:type="spellStart"/>
      <w:r>
        <w:t>etc</w:t>
      </w:r>
      <w:proofErr w:type="spellEnd"/>
      <w:r>
        <w:t>, onto class charts</w:t>
      </w:r>
      <w:r w:rsidRPr="00573D3F">
        <w:t xml:space="preserve">. </w:t>
      </w:r>
    </w:p>
    <w:p w:rsidR="00733481" w:rsidRDefault="00733481" w:rsidP="003E7908">
      <w:pPr>
        <w:spacing w:after="0"/>
        <w:ind w:left="0" w:right="1147"/>
      </w:pPr>
      <w:r>
        <w:t xml:space="preserve">    </w:t>
      </w:r>
    </w:p>
    <w:p w:rsidR="00733481" w:rsidRDefault="00733481" w:rsidP="00FB5E4C">
      <w:pPr>
        <w:spacing w:after="0"/>
        <w:rPr>
          <w:rFonts w:cs="Arial"/>
          <w:b/>
          <w:sz w:val="22"/>
        </w:rPr>
      </w:pPr>
    </w:p>
    <w:p w:rsidR="00FB5E4C" w:rsidRPr="006B4997" w:rsidRDefault="00FB5E4C" w:rsidP="00747161">
      <w:pPr>
        <w:spacing w:after="0"/>
        <w:ind w:left="0"/>
        <w:rPr>
          <w:rFonts w:cs="Arial"/>
          <w:b/>
          <w:sz w:val="22"/>
        </w:rPr>
      </w:pPr>
      <w:r w:rsidRPr="006B4997">
        <w:rPr>
          <w:rFonts w:cs="Arial"/>
          <w:b/>
          <w:sz w:val="22"/>
        </w:rPr>
        <w:t>7.1 List of rewards and sanctions</w:t>
      </w:r>
    </w:p>
    <w:p w:rsidR="00FB5E4C" w:rsidRPr="00041129" w:rsidRDefault="00FB5E4C" w:rsidP="00747161">
      <w:pPr>
        <w:spacing w:after="0"/>
        <w:ind w:left="0"/>
        <w:rPr>
          <w:rFonts w:cs="Arial"/>
          <w:szCs w:val="20"/>
        </w:rPr>
      </w:pPr>
      <w:r>
        <w:rPr>
          <w:rFonts w:cs="Arial"/>
          <w:szCs w:val="20"/>
        </w:rPr>
        <w:t xml:space="preserve">Positive </w:t>
      </w:r>
      <w:r w:rsidRPr="00041129">
        <w:rPr>
          <w:rFonts w:cs="Arial"/>
          <w:szCs w:val="20"/>
        </w:rPr>
        <w:t>behaviour will be rewarded with:</w:t>
      </w:r>
    </w:p>
    <w:p w:rsidR="00FB5E4C" w:rsidRPr="00041129" w:rsidRDefault="00FB5E4C" w:rsidP="00747161">
      <w:pPr>
        <w:numPr>
          <w:ilvl w:val="0"/>
          <w:numId w:val="2"/>
        </w:numPr>
        <w:spacing w:before="120" w:after="120" w:line="240" w:lineRule="auto"/>
        <w:ind w:left="284" w:right="0" w:hanging="283"/>
        <w:jc w:val="left"/>
      </w:pPr>
      <w:r w:rsidRPr="00041129">
        <w:t>Praise</w:t>
      </w:r>
    </w:p>
    <w:p w:rsidR="00FB5E4C" w:rsidRPr="00041129" w:rsidRDefault="00CD3A6A" w:rsidP="00747161">
      <w:pPr>
        <w:numPr>
          <w:ilvl w:val="0"/>
          <w:numId w:val="2"/>
        </w:numPr>
        <w:spacing w:before="120" w:after="120" w:line="240" w:lineRule="auto"/>
        <w:ind w:left="284" w:right="0" w:hanging="283"/>
        <w:jc w:val="left"/>
      </w:pPr>
      <w:r>
        <w:t>Positive class charts points</w:t>
      </w:r>
    </w:p>
    <w:p w:rsidR="00FB5E4C" w:rsidRPr="00041129" w:rsidRDefault="00FB5E4C" w:rsidP="00747161">
      <w:pPr>
        <w:numPr>
          <w:ilvl w:val="0"/>
          <w:numId w:val="2"/>
        </w:numPr>
        <w:spacing w:before="120" w:after="120" w:line="240" w:lineRule="auto"/>
        <w:ind w:left="284" w:right="0" w:hanging="283"/>
        <w:jc w:val="left"/>
      </w:pPr>
      <w:r w:rsidRPr="00041129">
        <w:t>Letters or phone calls home to parents</w:t>
      </w:r>
    </w:p>
    <w:p w:rsidR="00FB5E4C" w:rsidRDefault="00FB5E4C" w:rsidP="00747161">
      <w:pPr>
        <w:numPr>
          <w:ilvl w:val="0"/>
          <w:numId w:val="2"/>
        </w:numPr>
        <w:spacing w:before="120" w:after="120" w:line="240" w:lineRule="auto"/>
        <w:ind w:left="284" w:right="0" w:hanging="283"/>
        <w:jc w:val="left"/>
      </w:pPr>
      <w:r w:rsidRPr="00041129">
        <w:t>Special responsibilities/privileges</w:t>
      </w:r>
    </w:p>
    <w:p w:rsidR="00434DCC" w:rsidRDefault="00434DCC" w:rsidP="00434DCC">
      <w:pPr>
        <w:pStyle w:val="ListParagraph"/>
        <w:numPr>
          <w:ilvl w:val="0"/>
          <w:numId w:val="2"/>
        </w:numPr>
        <w:ind w:left="284" w:hanging="284"/>
      </w:pPr>
      <w:r>
        <w:t xml:space="preserve">Positive affirmation, including positive reinforcement and encouragement, by all teachers in the classroom and during extra-curricular activities and by support staff </w:t>
      </w:r>
    </w:p>
    <w:p w:rsidR="00434DCC" w:rsidRDefault="00434DCC" w:rsidP="00434DCC">
      <w:pPr>
        <w:pStyle w:val="ListParagraph"/>
        <w:numPr>
          <w:ilvl w:val="0"/>
          <w:numId w:val="2"/>
        </w:numPr>
        <w:ind w:left="284" w:hanging="284"/>
      </w:pPr>
      <w:r>
        <w:t>Regular display of work around the school</w:t>
      </w:r>
    </w:p>
    <w:p w:rsidR="00434DCC" w:rsidRDefault="00434DCC" w:rsidP="00434DCC">
      <w:pPr>
        <w:pStyle w:val="ListParagraph"/>
        <w:numPr>
          <w:ilvl w:val="0"/>
          <w:numId w:val="2"/>
        </w:numPr>
        <w:ind w:left="284" w:hanging="284"/>
      </w:pPr>
      <w:r>
        <w:t xml:space="preserve">Departmental/Faculty Rewards and Recognition </w:t>
      </w:r>
    </w:p>
    <w:p w:rsidR="00434DCC" w:rsidRDefault="00434DCC" w:rsidP="00434DCC">
      <w:pPr>
        <w:pStyle w:val="ListParagraph"/>
        <w:numPr>
          <w:ilvl w:val="0"/>
          <w:numId w:val="2"/>
        </w:numPr>
        <w:ind w:left="284" w:hanging="284"/>
      </w:pPr>
      <w:r>
        <w:t>Reward Stickers</w:t>
      </w:r>
    </w:p>
    <w:p w:rsidR="00434DCC" w:rsidRDefault="00434DCC" w:rsidP="00434DCC">
      <w:pPr>
        <w:pStyle w:val="ListParagraph"/>
        <w:numPr>
          <w:ilvl w:val="0"/>
          <w:numId w:val="2"/>
        </w:numPr>
        <w:ind w:left="284" w:hanging="284"/>
      </w:pPr>
      <w:r>
        <w:t xml:space="preserve">Positive and encouraging comments in planners and via Class charts </w:t>
      </w:r>
    </w:p>
    <w:p w:rsidR="00434DCC" w:rsidRDefault="00434DCC" w:rsidP="00434DCC">
      <w:pPr>
        <w:pStyle w:val="ListParagraph"/>
        <w:numPr>
          <w:ilvl w:val="0"/>
          <w:numId w:val="2"/>
        </w:numPr>
        <w:ind w:left="284" w:hanging="284"/>
      </w:pPr>
      <w:r>
        <w:t xml:space="preserve">Awards and prizes distributed at Prize Day  </w:t>
      </w:r>
    </w:p>
    <w:p w:rsidR="00434DCC" w:rsidRDefault="00434DCC" w:rsidP="00434DCC">
      <w:pPr>
        <w:pStyle w:val="ListParagraph"/>
        <w:numPr>
          <w:ilvl w:val="0"/>
          <w:numId w:val="2"/>
        </w:numPr>
        <w:ind w:left="284" w:hanging="284"/>
      </w:pPr>
      <w:r>
        <w:t>Presentation of Colours</w:t>
      </w:r>
    </w:p>
    <w:p w:rsidR="00434DCC" w:rsidRDefault="00434DCC" w:rsidP="00434DCC">
      <w:pPr>
        <w:pStyle w:val="ListParagraph"/>
        <w:numPr>
          <w:ilvl w:val="0"/>
          <w:numId w:val="2"/>
        </w:numPr>
        <w:ind w:left="284" w:hanging="284"/>
      </w:pPr>
      <w:r>
        <w:t>Congratulations in Assemblies</w:t>
      </w:r>
    </w:p>
    <w:p w:rsidR="00434DCC" w:rsidRDefault="00434DCC" w:rsidP="00434DCC">
      <w:pPr>
        <w:pStyle w:val="ListParagraph"/>
        <w:numPr>
          <w:ilvl w:val="0"/>
          <w:numId w:val="2"/>
        </w:numPr>
        <w:ind w:left="284" w:hanging="284"/>
      </w:pPr>
      <w:r>
        <w:t xml:space="preserve">Items posted on the school website, Facebook and Twitter accounts  </w:t>
      </w:r>
    </w:p>
    <w:p w:rsidR="00434DCC" w:rsidRDefault="00434DCC" w:rsidP="00434DCC">
      <w:pPr>
        <w:pStyle w:val="ListParagraph"/>
        <w:numPr>
          <w:ilvl w:val="0"/>
          <w:numId w:val="2"/>
        </w:numPr>
        <w:ind w:left="284" w:hanging="284"/>
      </w:pPr>
      <w:r>
        <w:t xml:space="preserve">Picture taken for the local press </w:t>
      </w:r>
    </w:p>
    <w:p w:rsidR="00434DCC" w:rsidRDefault="00434DCC" w:rsidP="00434DCC">
      <w:pPr>
        <w:pStyle w:val="ListParagraph"/>
        <w:numPr>
          <w:ilvl w:val="0"/>
          <w:numId w:val="2"/>
        </w:numPr>
        <w:ind w:left="284" w:hanging="284"/>
      </w:pPr>
      <w:r>
        <w:t xml:space="preserve">Recognition in the School Magazine  </w:t>
      </w:r>
    </w:p>
    <w:p w:rsidR="00434DCC" w:rsidRDefault="00434DCC" w:rsidP="00434DCC">
      <w:pPr>
        <w:pStyle w:val="ListParagraph"/>
        <w:numPr>
          <w:ilvl w:val="0"/>
          <w:numId w:val="2"/>
        </w:numPr>
        <w:ind w:left="284" w:hanging="284"/>
      </w:pPr>
      <w:r>
        <w:t>Attendance Certificates</w:t>
      </w:r>
    </w:p>
    <w:p w:rsidR="00434DCC" w:rsidRPr="00041129" w:rsidRDefault="00434DCC" w:rsidP="00434DCC">
      <w:pPr>
        <w:pStyle w:val="ListParagraph"/>
        <w:numPr>
          <w:ilvl w:val="0"/>
          <w:numId w:val="2"/>
        </w:numPr>
        <w:ind w:left="284" w:hanging="284"/>
      </w:pPr>
      <w:r>
        <w:t>Elections of Prefects and members of the School Council</w:t>
      </w:r>
    </w:p>
    <w:p w:rsidR="00FB5E4C" w:rsidRPr="00041129" w:rsidRDefault="00FB5E4C" w:rsidP="00747161">
      <w:pPr>
        <w:spacing w:after="0"/>
        <w:ind w:left="0"/>
        <w:rPr>
          <w:rFonts w:cs="Arial"/>
          <w:szCs w:val="20"/>
        </w:rPr>
      </w:pPr>
      <w:r w:rsidRPr="00041129">
        <w:rPr>
          <w:rFonts w:cs="Arial"/>
          <w:szCs w:val="20"/>
        </w:rPr>
        <w:t>The school may use one or more of the following sanctions in response to unacceptable behaviour</w:t>
      </w:r>
      <w:r>
        <w:rPr>
          <w:rFonts w:cs="Arial"/>
          <w:szCs w:val="20"/>
        </w:rPr>
        <w:t>:</w:t>
      </w:r>
    </w:p>
    <w:p w:rsidR="00FB5E4C" w:rsidRPr="00041129" w:rsidRDefault="00FB5E4C" w:rsidP="00747161">
      <w:pPr>
        <w:numPr>
          <w:ilvl w:val="0"/>
          <w:numId w:val="2"/>
        </w:numPr>
        <w:spacing w:before="120" w:after="120" w:line="240" w:lineRule="auto"/>
        <w:ind w:left="284" w:right="0" w:hanging="283"/>
        <w:jc w:val="left"/>
      </w:pPr>
      <w:r w:rsidRPr="00041129">
        <w:t>A verbal reprimand</w:t>
      </w:r>
    </w:p>
    <w:p w:rsidR="00FB5E4C" w:rsidRPr="00041129" w:rsidRDefault="00FB5E4C" w:rsidP="00747161">
      <w:pPr>
        <w:numPr>
          <w:ilvl w:val="0"/>
          <w:numId w:val="2"/>
        </w:numPr>
        <w:spacing w:before="120" w:after="120" w:line="240" w:lineRule="auto"/>
        <w:ind w:left="284" w:right="0" w:hanging="283"/>
        <w:jc w:val="left"/>
      </w:pPr>
      <w:r w:rsidRPr="00041129">
        <w:t xml:space="preserve">Sending </w:t>
      </w:r>
      <w:r>
        <w:t>the</w:t>
      </w:r>
      <w:r w:rsidRPr="00041129">
        <w:t xml:space="preserve"> pupil out of the class</w:t>
      </w:r>
    </w:p>
    <w:p w:rsidR="00FB5E4C" w:rsidRPr="00041129" w:rsidRDefault="00FB5E4C" w:rsidP="00747161">
      <w:pPr>
        <w:numPr>
          <w:ilvl w:val="0"/>
          <w:numId w:val="2"/>
        </w:numPr>
        <w:spacing w:before="120" w:after="120" w:line="240" w:lineRule="auto"/>
        <w:ind w:left="284" w:right="0" w:hanging="283"/>
        <w:jc w:val="left"/>
      </w:pPr>
      <w:r w:rsidRPr="00041129">
        <w:t>Expecting work to be completed at home, or at break or lunchtime</w:t>
      </w:r>
    </w:p>
    <w:p w:rsidR="00FB5E4C" w:rsidRPr="00041129" w:rsidRDefault="00FB5E4C" w:rsidP="00747161">
      <w:pPr>
        <w:numPr>
          <w:ilvl w:val="0"/>
          <w:numId w:val="2"/>
        </w:numPr>
        <w:spacing w:before="120" w:after="120" w:line="240" w:lineRule="auto"/>
        <w:ind w:left="284" w:right="0" w:hanging="283"/>
        <w:jc w:val="left"/>
      </w:pPr>
      <w:r w:rsidRPr="00041129">
        <w:t>Detention at break</w:t>
      </w:r>
      <w:r>
        <w:t xml:space="preserve"> or</w:t>
      </w:r>
      <w:r w:rsidRPr="00041129">
        <w:t xml:space="preserve"> lunchtime</w:t>
      </w:r>
      <w:r>
        <w:t>,</w:t>
      </w:r>
      <w:r w:rsidRPr="00041129">
        <w:t xml:space="preserve"> or after school</w:t>
      </w:r>
    </w:p>
    <w:p w:rsidR="00FB5E4C" w:rsidRDefault="00FB5E4C" w:rsidP="00747161">
      <w:pPr>
        <w:numPr>
          <w:ilvl w:val="0"/>
          <w:numId w:val="2"/>
        </w:numPr>
        <w:spacing w:before="120" w:after="120" w:line="240" w:lineRule="auto"/>
        <w:ind w:left="284" w:right="0" w:hanging="283"/>
        <w:jc w:val="left"/>
      </w:pPr>
      <w:r>
        <w:t>Referring</w:t>
      </w:r>
      <w:r w:rsidRPr="00041129">
        <w:t xml:space="preserve"> the pupil to a </w:t>
      </w:r>
      <w:r w:rsidR="002868D4">
        <w:t xml:space="preserve">middle leader or a </w:t>
      </w:r>
      <w:r w:rsidRPr="00041129">
        <w:t>senior member of staff</w:t>
      </w:r>
    </w:p>
    <w:p w:rsidR="00FB5E4C" w:rsidRPr="00041129" w:rsidRDefault="00FB5E4C" w:rsidP="00747161">
      <w:pPr>
        <w:numPr>
          <w:ilvl w:val="0"/>
          <w:numId w:val="2"/>
        </w:numPr>
        <w:spacing w:before="120" w:after="120" w:line="240" w:lineRule="auto"/>
        <w:ind w:left="284" w:right="0" w:hanging="283"/>
        <w:jc w:val="left"/>
      </w:pPr>
      <w:r w:rsidRPr="00041129">
        <w:t>Letters or phone calls home to parents</w:t>
      </w:r>
    </w:p>
    <w:p w:rsidR="002868D4" w:rsidRDefault="002868D4" w:rsidP="00747161">
      <w:pPr>
        <w:numPr>
          <w:ilvl w:val="0"/>
          <w:numId w:val="2"/>
        </w:numPr>
        <w:spacing w:before="120" w:after="120" w:line="240" w:lineRule="auto"/>
        <w:ind w:left="284" w:right="0" w:hanging="283"/>
        <w:jc w:val="left"/>
      </w:pPr>
      <w:r w:rsidRPr="00041129">
        <w:t>Putting a pupil ‘on report’</w:t>
      </w:r>
    </w:p>
    <w:p w:rsidR="00FB5E4C" w:rsidRPr="00041129" w:rsidRDefault="00FB5E4C" w:rsidP="00747161">
      <w:pPr>
        <w:numPr>
          <w:ilvl w:val="0"/>
          <w:numId w:val="2"/>
        </w:numPr>
        <w:spacing w:before="120" w:after="120" w:line="240" w:lineRule="auto"/>
        <w:ind w:left="284" w:right="0" w:hanging="283"/>
        <w:jc w:val="left"/>
      </w:pPr>
      <w:r w:rsidRPr="00041129">
        <w:lastRenderedPageBreak/>
        <w:t>Agreeing a behaviour contract</w:t>
      </w:r>
    </w:p>
    <w:p w:rsidR="00FB5E4C" w:rsidRDefault="00FB5E4C" w:rsidP="00747161">
      <w:pPr>
        <w:ind w:left="0"/>
        <w:rPr>
          <w:rFonts w:cs="Arial"/>
          <w:szCs w:val="20"/>
        </w:rPr>
      </w:pPr>
      <w:r w:rsidRPr="003C4276">
        <w:t xml:space="preserve">We may use </w:t>
      </w:r>
      <w:r w:rsidRPr="00CD3A6A">
        <w:rPr>
          <w:color w:val="auto"/>
        </w:rPr>
        <w:t xml:space="preserve">the </w:t>
      </w:r>
      <w:r w:rsidR="00CD3A6A" w:rsidRPr="00CD3A6A">
        <w:rPr>
          <w:color w:val="auto"/>
        </w:rPr>
        <w:t xml:space="preserve">Referral room </w:t>
      </w:r>
      <w:r w:rsidRPr="003C4276">
        <w:t xml:space="preserve">in response to serious or persistent breaches of this policy. </w:t>
      </w:r>
      <w:r w:rsidR="00CD3A6A">
        <w:t xml:space="preserve">If a pupil is placed in the Referral room </w:t>
      </w:r>
      <w:r w:rsidRPr="003C4276">
        <w:t xml:space="preserve">they will </w:t>
      </w:r>
      <w:r w:rsidR="00B851F5">
        <w:t>be expected to complete similar</w:t>
      </w:r>
      <w:r w:rsidRPr="003C4276">
        <w:t xml:space="preserve"> work as they would in class.</w:t>
      </w:r>
      <w:r w:rsidR="00CD3A6A">
        <w:t xml:space="preserve"> </w:t>
      </w:r>
      <w:r w:rsidRPr="003C4276">
        <w:t xml:space="preserve">Pupils who </w:t>
      </w:r>
      <w:r w:rsidR="00CD3A6A">
        <w:t xml:space="preserve">intentionally </w:t>
      </w:r>
      <w:r w:rsidRPr="003C4276">
        <w:t xml:space="preserve">do not attend a given detention </w:t>
      </w:r>
      <w:r w:rsidR="00CD3A6A">
        <w:t>will expect to be served with a more significant sanction (lunch detention; after school detention; Referral room)</w:t>
      </w:r>
      <w:r w:rsidR="002868D4">
        <w:t>.</w:t>
      </w:r>
    </w:p>
    <w:p w:rsidR="00FB5E4C" w:rsidRDefault="00FB5E4C" w:rsidP="00FB5E4C">
      <w:pPr>
        <w:rPr>
          <w:rFonts w:cs="Arial"/>
          <w:szCs w:val="20"/>
        </w:rPr>
      </w:pPr>
    </w:p>
    <w:p w:rsidR="00FB5E4C" w:rsidRPr="00F07CDB" w:rsidRDefault="00FB5E4C" w:rsidP="00747161">
      <w:pPr>
        <w:ind w:left="0"/>
        <w:rPr>
          <w:rFonts w:cs="Arial"/>
          <w:b/>
          <w:sz w:val="22"/>
        </w:rPr>
      </w:pPr>
      <w:r w:rsidRPr="00F07CDB">
        <w:rPr>
          <w:rFonts w:cs="Arial"/>
          <w:b/>
          <w:sz w:val="22"/>
        </w:rPr>
        <w:t>7.2 Off-site behaviour</w:t>
      </w:r>
    </w:p>
    <w:p w:rsidR="00FB5E4C" w:rsidRPr="00041129" w:rsidRDefault="00FB5E4C" w:rsidP="00747161">
      <w:pPr>
        <w:ind w:left="0"/>
      </w:pPr>
      <w:r>
        <w:t>Sanctions may be applied where a pupil has misbehaved off-site when representing the school, such as on a school trip</w:t>
      </w:r>
      <w:r w:rsidR="002868D4">
        <w:t>, on a</w:t>
      </w:r>
      <w:r>
        <w:t xml:space="preserve"> bus</w:t>
      </w:r>
      <w:r w:rsidR="002868D4">
        <w:t>/by foot</w:t>
      </w:r>
      <w:r>
        <w:t xml:space="preserve"> on the way to or from school. </w:t>
      </w:r>
    </w:p>
    <w:p w:rsidR="00FB5E4C" w:rsidRDefault="00FB5E4C" w:rsidP="00FB5E4C">
      <w:pPr>
        <w:spacing w:after="0"/>
        <w:rPr>
          <w:rFonts w:cs="Arial"/>
          <w:szCs w:val="20"/>
        </w:rPr>
      </w:pPr>
    </w:p>
    <w:p w:rsidR="00FB5E4C" w:rsidRPr="00F07CDB" w:rsidRDefault="00FB5E4C" w:rsidP="00747161">
      <w:pPr>
        <w:ind w:left="0"/>
        <w:rPr>
          <w:rFonts w:cs="Arial"/>
          <w:b/>
          <w:sz w:val="22"/>
        </w:rPr>
      </w:pPr>
      <w:r w:rsidRPr="00F07CDB">
        <w:rPr>
          <w:rFonts w:cs="Arial"/>
          <w:b/>
          <w:sz w:val="22"/>
        </w:rPr>
        <w:t>7.3 Malicious allegations</w:t>
      </w:r>
    </w:p>
    <w:p w:rsidR="00FB5E4C" w:rsidRDefault="00FB5E4C" w:rsidP="00747161">
      <w:pPr>
        <w:ind w:left="0"/>
      </w:pPr>
      <w:r w:rsidRPr="002759E9">
        <w:t>Where a pupil makes an accusation against a member of staff and that accusation is sho</w:t>
      </w:r>
      <w:r w:rsidR="002868D4">
        <w:t>wn to have been malicious, the H</w:t>
      </w:r>
      <w:r w:rsidRPr="002759E9">
        <w:t xml:space="preserve">eadteacher will discipline the pupil in accordance with this policy. </w:t>
      </w:r>
    </w:p>
    <w:p w:rsidR="002868D4" w:rsidRDefault="002868D4" w:rsidP="00747161">
      <w:pPr>
        <w:ind w:left="0"/>
      </w:pPr>
    </w:p>
    <w:p w:rsidR="00FB5E4C" w:rsidRDefault="00FB5E4C" w:rsidP="00747161">
      <w:pPr>
        <w:ind w:left="0"/>
        <w:rPr>
          <w:rFonts w:cs="Arial"/>
          <w:color w:val="auto"/>
          <w:szCs w:val="20"/>
        </w:rPr>
      </w:pPr>
      <w:r>
        <w:rPr>
          <w:rFonts w:cs="Arial"/>
          <w:szCs w:val="20"/>
        </w:rPr>
        <w:t xml:space="preserve">Please refer to our </w:t>
      </w:r>
      <w:r w:rsidRPr="002868D4">
        <w:rPr>
          <w:rFonts w:cs="Arial"/>
          <w:color w:val="auto"/>
          <w:szCs w:val="20"/>
        </w:rPr>
        <w:t>safeguarding policy/statement of procedures for dealing with all</w:t>
      </w:r>
      <w:r w:rsidR="002868D4" w:rsidRPr="002868D4">
        <w:rPr>
          <w:rFonts w:cs="Arial"/>
          <w:color w:val="auto"/>
          <w:szCs w:val="20"/>
        </w:rPr>
        <w:t>egations of abuse against staff</w:t>
      </w:r>
      <w:r w:rsidRPr="002868D4">
        <w:rPr>
          <w:rFonts w:cs="Arial"/>
          <w:color w:val="auto"/>
          <w:szCs w:val="20"/>
        </w:rPr>
        <w:t xml:space="preserve"> </w:t>
      </w:r>
      <w:r>
        <w:rPr>
          <w:rFonts w:cs="Arial"/>
          <w:szCs w:val="20"/>
        </w:rPr>
        <w:t>for more information on responding to allegations of abuse.</w:t>
      </w:r>
      <w:r w:rsidR="002868D4">
        <w:rPr>
          <w:rFonts w:cs="Arial"/>
          <w:szCs w:val="20"/>
        </w:rPr>
        <w:t xml:space="preserve"> The H</w:t>
      </w:r>
      <w:r w:rsidRPr="003A33FF">
        <w:rPr>
          <w:rFonts w:cs="Arial"/>
          <w:szCs w:val="20"/>
        </w:rPr>
        <w:t xml:space="preserve">eadteacher will also </w:t>
      </w:r>
      <w:r>
        <w:rPr>
          <w:rFonts w:cs="Arial"/>
          <w:szCs w:val="20"/>
        </w:rPr>
        <w:t>consider</w:t>
      </w:r>
      <w:r w:rsidRPr="003A33FF">
        <w:rPr>
          <w:rFonts w:cs="Arial"/>
          <w:szCs w:val="20"/>
        </w:rPr>
        <w:t xml:space="preserve"> the pastoral needs of staff accused of </w:t>
      </w:r>
      <w:r w:rsidRPr="002868D4">
        <w:rPr>
          <w:rFonts w:cs="Arial"/>
          <w:color w:val="auto"/>
          <w:szCs w:val="20"/>
        </w:rPr>
        <w:t>misconduct.</w:t>
      </w:r>
    </w:p>
    <w:p w:rsidR="00C02256" w:rsidRDefault="00C02256" w:rsidP="00C5565D">
      <w:pPr>
        <w:ind w:left="0"/>
        <w:rPr>
          <w:rFonts w:cs="Arial"/>
          <w:color w:val="auto"/>
          <w:szCs w:val="20"/>
        </w:rPr>
      </w:pPr>
    </w:p>
    <w:p w:rsidR="00574B77" w:rsidRPr="00574B77" w:rsidRDefault="00C02256" w:rsidP="00574B77">
      <w:pPr>
        <w:spacing w:before="120" w:after="120" w:line="240" w:lineRule="auto"/>
        <w:ind w:left="0" w:right="0" w:firstLine="0"/>
        <w:jc w:val="left"/>
        <w:rPr>
          <w:highlight w:val="yellow"/>
        </w:rPr>
      </w:pPr>
      <w:r w:rsidRPr="00573D3F">
        <w:t xml:space="preserve">The Headteacher (or </w:t>
      </w:r>
      <w:r w:rsidR="00CF6EE9">
        <w:t>a Deputy Headteacher in the absence of the Headteacher</w:t>
      </w:r>
      <w:r w:rsidRPr="00573D3F">
        <w:t xml:space="preserve">) is the only member of staff who can sanction a </w:t>
      </w:r>
      <w:r w:rsidRPr="00573D3F">
        <w:rPr>
          <w:b/>
          <w:bCs/>
        </w:rPr>
        <w:t>fixed term or permanent exclusion</w:t>
      </w:r>
      <w:r w:rsidRPr="00573D3F">
        <w:t xml:space="preserve">. In the case of all exclusions, parents/guardians are informed in writing of the reasons for the exclusion and their right of appeal. Excluded pupils are provided with work for the duration of the exclusion. </w:t>
      </w:r>
      <w:r w:rsidR="00F24D83">
        <w:t xml:space="preserve">Where a pupil has been issued with a fixed term exclusion the expectation is that a reintegration meeting with a senior member of staff will take place.  The pupil will then spend part of their first day after the reintegration meeting in the Referral room.  </w:t>
      </w:r>
      <w:r w:rsidR="00F24D83" w:rsidRPr="00CF6EE9">
        <w:t>Any permanently exclude</w:t>
      </w:r>
      <w:r w:rsidR="00AA74C3" w:rsidRPr="00CF6EE9">
        <w:t xml:space="preserve">d pupil will be treated </w:t>
      </w:r>
      <w:r w:rsidR="00F24D83" w:rsidRPr="00CF6EE9">
        <w:t>in accordance with County guidelines</w:t>
      </w:r>
      <w:r w:rsidR="003A520D" w:rsidRPr="00CF6EE9">
        <w:t xml:space="preserve"> and</w:t>
      </w:r>
      <w:r w:rsidR="00574B77" w:rsidRPr="00CF6EE9">
        <w:t xml:space="preserve"> the government guidance as reflected in the document </w:t>
      </w:r>
      <w:r w:rsidR="003A520D" w:rsidRPr="00CF6EE9">
        <w:t xml:space="preserve"> </w:t>
      </w:r>
      <w:r w:rsidR="00574B77" w:rsidRPr="00CF6EE9">
        <w:t>‘Exclusion from maintained schools, academies and pupil referral units in England’.</w:t>
      </w:r>
    </w:p>
    <w:p w:rsidR="00F24D83" w:rsidRDefault="00F24D83" w:rsidP="00C5565D">
      <w:pPr>
        <w:spacing w:after="1" w:line="261" w:lineRule="auto"/>
        <w:ind w:left="0" w:right="81" w:hanging="8"/>
        <w:jc w:val="left"/>
      </w:pPr>
      <w:r>
        <w:t>.</w:t>
      </w:r>
    </w:p>
    <w:p w:rsidR="002868D4" w:rsidRPr="00F24D83" w:rsidRDefault="00F24D83" w:rsidP="00F24D83">
      <w:pPr>
        <w:spacing w:after="0" w:line="259" w:lineRule="auto"/>
        <w:ind w:left="17" w:right="0" w:firstLine="0"/>
        <w:jc w:val="left"/>
      </w:pPr>
      <w:r>
        <w:rPr>
          <w:b/>
          <w:sz w:val="21"/>
        </w:rPr>
        <w:t xml:space="preserve"> </w:t>
      </w:r>
      <w:r>
        <w:t xml:space="preserve"> </w:t>
      </w:r>
    </w:p>
    <w:p w:rsidR="00FB5E4C" w:rsidRDefault="00FB5E4C" w:rsidP="00F24D83">
      <w:pPr>
        <w:pStyle w:val="Heading1"/>
        <w:ind w:left="0" w:firstLine="0"/>
      </w:pPr>
      <w:bookmarkStart w:id="8" w:name="_Toc491360007"/>
      <w:r>
        <w:t>8. Behaviour management</w:t>
      </w:r>
      <w:bookmarkEnd w:id="8"/>
    </w:p>
    <w:p w:rsidR="00FB5E4C" w:rsidRPr="00CF6EE9" w:rsidRDefault="00D22A64" w:rsidP="00FB5E4C">
      <w:pPr>
        <w:pStyle w:val="Caption1"/>
        <w:rPr>
          <w:rFonts w:ascii="Tahoma" w:hAnsi="Tahoma" w:cs="Tahoma"/>
          <w:i w:val="0"/>
          <w:color w:val="auto"/>
        </w:rPr>
      </w:pPr>
      <w:r w:rsidRPr="00CF6EE9">
        <w:rPr>
          <w:rFonts w:ascii="Tahoma" w:hAnsi="Tahoma" w:cs="Tahoma"/>
          <w:i w:val="0"/>
          <w:color w:val="auto"/>
        </w:rPr>
        <w:t>It is important to build relationships in school and as such adults will do their best to help promote the principles of ‘protect, relate, regulate and reflect’ in pupils.</w:t>
      </w:r>
    </w:p>
    <w:p w:rsidR="00FB5E4C" w:rsidRPr="00CF6EE9" w:rsidRDefault="00FB5E4C" w:rsidP="00F2345A">
      <w:pPr>
        <w:spacing w:after="0"/>
        <w:ind w:left="0"/>
        <w:rPr>
          <w:rFonts w:cs="Arial"/>
          <w:b/>
          <w:sz w:val="22"/>
        </w:rPr>
      </w:pPr>
      <w:r w:rsidRPr="00CF6EE9">
        <w:rPr>
          <w:rFonts w:cs="Arial"/>
          <w:b/>
          <w:sz w:val="22"/>
        </w:rPr>
        <w:t>8.1 Classroom management</w:t>
      </w:r>
    </w:p>
    <w:p w:rsidR="00FB5E4C" w:rsidRPr="00CF6EE9" w:rsidRDefault="00FB5E4C" w:rsidP="00F2345A">
      <w:pPr>
        <w:ind w:left="0"/>
      </w:pPr>
      <w:r w:rsidRPr="00CF6EE9">
        <w:t>Teaching and support staff are responsible for setting the tone and context for positive behaviour within the classroom.</w:t>
      </w:r>
    </w:p>
    <w:p w:rsidR="00F2345A" w:rsidRPr="00CF6EE9" w:rsidRDefault="00F2345A" w:rsidP="00F2345A">
      <w:pPr>
        <w:ind w:left="0"/>
      </w:pPr>
    </w:p>
    <w:p w:rsidR="00FB5E4C" w:rsidRPr="00CF6EE9" w:rsidRDefault="00FB5E4C" w:rsidP="00F2345A">
      <w:pPr>
        <w:ind w:left="0"/>
      </w:pPr>
      <w:r w:rsidRPr="00CF6EE9">
        <w:t>They will:</w:t>
      </w:r>
    </w:p>
    <w:p w:rsidR="00FB5E4C" w:rsidRPr="00CF6EE9" w:rsidRDefault="00FB5E4C" w:rsidP="00CA0A7A">
      <w:pPr>
        <w:numPr>
          <w:ilvl w:val="0"/>
          <w:numId w:val="2"/>
        </w:numPr>
        <w:spacing w:before="120" w:after="120" w:line="240" w:lineRule="auto"/>
        <w:ind w:left="426" w:right="0" w:hanging="283"/>
        <w:jc w:val="left"/>
      </w:pPr>
      <w:r w:rsidRPr="00CF6EE9">
        <w:t>Create and maintain a stimulating environment that encourages pupils to be engaged</w:t>
      </w:r>
    </w:p>
    <w:p w:rsidR="00FB5E4C" w:rsidRPr="00CF6EE9" w:rsidRDefault="00FB5E4C" w:rsidP="00CA0A7A">
      <w:pPr>
        <w:numPr>
          <w:ilvl w:val="0"/>
          <w:numId w:val="2"/>
        </w:numPr>
        <w:spacing w:before="120" w:after="120" w:line="240" w:lineRule="auto"/>
        <w:ind w:left="426" w:right="0" w:hanging="283"/>
        <w:jc w:val="left"/>
      </w:pPr>
      <w:r w:rsidRPr="00CF6EE9">
        <w:t>Display the pupil code of conduct or their own classroom rules</w:t>
      </w:r>
    </w:p>
    <w:p w:rsidR="00FB5E4C" w:rsidRPr="00CF6EE9" w:rsidRDefault="00FB5E4C" w:rsidP="00CA0A7A">
      <w:pPr>
        <w:numPr>
          <w:ilvl w:val="0"/>
          <w:numId w:val="2"/>
        </w:numPr>
        <w:spacing w:before="120" w:after="120" w:line="240" w:lineRule="auto"/>
        <w:ind w:left="426" w:right="0" w:hanging="283"/>
        <w:jc w:val="left"/>
      </w:pPr>
      <w:r w:rsidRPr="00CF6EE9">
        <w:t>Develop a positive relationship with pupils, which may include:</w:t>
      </w:r>
    </w:p>
    <w:p w:rsidR="00FB5E4C" w:rsidRPr="00CF6EE9" w:rsidRDefault="00FB5E4C" w:rsidP="00CA0A7A">
      <w:pPr>
        <w:numPr>
          <w:ilvl w:val="1"/>
          <w:numId w:val="2"/>
        </w:numPr>
        <w:spacing w:before="120" w:after="120" w:line="240" w:lineRule="auto"/>
        <w:ind w:left="284" w:right="0" w:firstLine="142"/>
        <w:jc w:val="left"/>
      </w:pPr>
      <w:r w:rsidRPr="00CF6EE9">
        <w:t>Greeting pupils in the morning/at the start of lessons</w:t>
      </w:r>
    </w:p>
    <w:p w:rsidR="00FB5E4C" w:rsidRPr="00CF6EE9" w:rsidRDefault="00FB5E4C" w:rsidP="00CA0A7A">
      <w:pPr>
        <w:numPr>
          <w:ilvl w:val="1"/>
          <w:numId w:val="2"/>
        </w:numPr>
        <w:spacing w:before="120" w:after="120" w:line="240" w:lineRule="auto"/>
        <w:ind w:left="284" w:right="0" w:firstLine="142"/>
        <w:jc w:val="left"/>
      </w:pPr>
      <w:r w:rsidRPr="00CF6EE9">
        <w:t>Establishing clear routines</w:t>
      </w:r>
    </w:p>
    <w:p w:rsidR="00FB5E4C" w:rsidRPr="00CF6EE9" w:rsidRDefault="00FB5E4C" w:rsidP="00CA0A7A">
      <w:pPr>
        <w:numPr>
          <w:ilvl w:val="1"/>
          <w:numId w:val="2"/>
        </w:numPr>
        <w:spacing w:before="120" w:after="120" w:line="240" w:lineRule="auto"/>
        <w:ind w:left="284" w:right="0" w:firstLine="142"/>
        <w:jc w:val="left"/>
      </w:pPr>
      <w:r w:rsidRPr="00CF6EE9">
        <w:t>Communicating expectations of behaviour in ways other than verbally</w:t>
      </w:r>
    </w:p>
    <w:p w:rsidR="00FB5E4C" w:rsidRPr="00CF6EE9" w:rsidRDefault="00FB5E4C" w:rsidP="00CA0A7A">
      <w:pPr>
        <w:numPr>
          <w:ilvl w:val="1"/>
          <w:numId w:val="2"/>
        </w:numPr>
        <w:spacing w:before="120" w:after="120" w:line="240" w:lineRule="auto"/>
        <w:ind w:left="284" w:right="0" w:firstLine="142"/>
        <w:jc w:val="left"/>
      </w:pPr>
      <w:r w:rsidRPr="00CF6EE9">
        <w:t>Highlighting and promoting good behaviour</w:t>
      </w:r>
    </w:p>
    <w:p w:rsidR="00FB5E4C" w:rsidRPr="00CF6EE9" w:rsidRDefault="00FB5E4C" w:rsidP="00CA0A7A">
      <w:pPr>
        <w:numPr>
          <w:ilvl w:val="1"/>
          <w:numId w:val="2"/>
        </w:numPr>
        <w:spacing w:before="120" w:after="120" w:line="240" w:lineRule="auto"/>
        <w:ind w:left="284" w:right="0" w:firstLine="142"/>
        <w:jc w:val="left"/>
      </w:pPr>
      <w:r w:rsidRPr="00CF6EE9">
        <w:t>Concluding the day positively and starting the next day afresh</w:t>
      </w:r>
    </w:p>
    <w:p w:rsidR="00FB5E4C" w:rsidRPr="00CF6EE9" w:rsidRDefault="00FB5E4C" w:rsidP="00CA0A7A">
      <w:pPr>
        <w:numPr>
          <w:ilvl w:val="1"/>
          <w:numId w:val="2"/>
        </w:numPr>
        <w:spacing w:before="120" w:after="120" w:line="240" w:lineRule="auto"/>
        <w:ind w:left="284" w:right="0" w:firstLine="142"/>
        <w:jc w:val="left"/>
      </w:pPr>
      <w:r w:rsidRPr="00CF6EE9">
        <w:t>Having a plan for dealing with low-level disruption</w:t>
      </w:r>
    </w:p>
    <w:p w:rsidR="00FB5E4C" w:rsidRPr="00CF6EE9" w:rsidRDefault="00FB5E4C" w:rsidP="00CA0A7A">
      <w:pPr>
        <w:numPr>
          <w:ilvl w:val="1"/>
          <w:numId w:val="2"/>
        </w:numPr>
        <w:spacing w:before="120" w:after="120" w:line="240" w:lineRule="auto"/>
        <w:ind w:left="284" w:right="0" w:firstLine="142"/>
        <w:jc w:val="left"/>
      </w:pPr>
      <w:r w:rsidRPr="00CF6EE9">
        <w:t>Using positive reinforcement</w:t>
      </w:r>
    </w:p>
    <w:p w:rsidR="00FB5E4C" w:rsidRPr="004A6841" w:rsidRDefault="00FB5E4C" w:rsidP="00FB5E4C">
      <w:pPr>
        <w:spacing w:after="0"/>
        <w:rPr>
          <w:rFonts w:cs="Arial"/>
          <w:b/>
          <w:szCs w:val="20"/>
        </w:rPr>
      </w:pPr>
    </w:p>
    <w:p w:rsidR="00FB5E4C" w:rsidRPr="006B4997" w:rsidRDefault="00FB5E4C" w:rsidP="00F2345A">
      <w:pPr>
        <w:spacing w:after="0"/>
        <w:ind w:left="0"/>
        <w:rPr>
          <w:rFonts w:cs="Arial"/>
          <w:b/>
          <w:sz w:val="22"/>
        </w:rPr>
      </w:pPr>
      <w:r w:rsidRPr="006B4997">
        <w:rPr>
          <w:rFonts w:cs="Arial"/>
          <w:b/>
          <w:sz w:val="22"/>
        </w:rPr>
        <w:t>8.2 Physical restraint</w:t>
      </w:r>
    </w:p>
    <w:p w:rsidR="00FB5E4C" w:rsidRPr="00CF6EE9" w:rsidRDefault="00FB5E4C" w:rsidP="00F2345A">
      <w:pPr>
        <w:ind w:left="0"/>
      </w:pPr>
      <w:r w:rsidRPr="00CF6EE9">
        <w:lastRenderedPageBreak/>
        <w:t>In some circumstances, staff may use reasonable force to restrain a pupil to prevent them:</w:t>
      </w:r>
    </w:p>
    <w:p w:rsidR="00FB5E4C" w:rsidRPr="00CF6EE9" w:rsidRDefault="00FB5E4C" w:rsidP="00CA0A7A">
      <w:pPr>
        <w:numPr>
          <w:ilvl w:val="0"/>
          <w:numId w:val="2"/>
        </w:numPr>
        <w:spacing w:before="120" w:after="120" w:line="240" w:lineRule="auto"/>
        <w:ind w:left="426" w:right="0" w:hanging="284"/>
        <w:jc w:val="left"/>
      </w:pPr>
      <w:r w:rsidRPr="00CF6EE9">
        <w:t>Causing disorder</w:t>
      </w:r>
    </w:p>
    <w:p w:rsidR="00FB5E4C" w:rsidRPr="00CF6EE9" w:rsidRDefault="00FB5E4C" w:rsidP="00CA0A7A">
      <w:pPr>
        <w:numPr>
          <w:ilvl w:val="0"/>
          <w:numId w:val="2"/>
        </w:numPr>
        <w:spacing w:before="120" w:after="120" w:line="240" w:lineRule="auto"/>
        <w:ind w:left="426" w:right="0" w:hanging="284"/>
        <w:jc w:val="left"/>
      </w:pPr>
      <w:r w:rsidRPr="00CF6EE9">
        <w:t>Hurting themselves or others</w:t>
      </w:r>
    </w:p>
    <w:p w:rsidR="00FB5E4C" w:rsidRPr="00CF6EE9" w:rsidRDefault="00FB5E4C" w:rsidP="00CA0A7A">
      <w:pPr>
        <w:numPr>
          <w:ilvl w:val="0"/>
          <w:numId w:val="2"/>
        </w:numPr>
        <w:spacing w:before="120" w:after="120" w:line="240" w:lineRule="auto"/>
        <w:ind w:left="426" w:right="0" w:hanging="284"/>
        <w:jc w:val="left"/>
      </w:pPr>
      <w:r w:rsidRPr="00CF6EE9">
        <w:t>Damaging property</w:t>
      </w:r>
    </w:p>
    <w:p w:rsidR="00FB5E4C" w:rsidRPr="00CF6EE9" w:rsidRDefault="00FB5E4C" w:rsidP="00F2345A">
      <w:pPr>
        <w:ind w:left="0"/>
      </w:pPr>
      <w:r w:rsidRPr="00CF6EE9">
        <w:t>Incidents of physical restraint must:</w:t>
      </w:r>
    </w:p>
    <w:p w:rsidR="00FB5E4C" w:rsidRPr="00CF6EE9" w:rsidRDefault="00FB5E4C" w:rsidP="00CA0A7A">
      <w:pPr>
        <w:numPr>
          <w:ilvl w:val="0"/>
          <w:numId w:val="2"/>
        </w:numPr>
        <w:spacing w:before="120" w:after="120" w:line="240" w:lineRule="auto"/>
        <w:ind w:left="426" w:right="0" w:hanging="283"/>
        <w:jc w:val="left"/>
        <w:rPr>
          <w:b/>
        </w:rPr>
      </w:pPr>
      <w:r w:rsidRPr="00CF6EE9">
        <w:rPr>
          <w:b/>
        </w:rPr>
        <w:t>Always be used as a last resort</w:t>
      </w:r>
    </w:p>
    <w:p w:rsidR="00FB5E4C" w:rsidRPr="00CF6EE9" w:rsidRDefault="00FB5E4C" w:rsidP="00CA0A7A">
      <w:pPr>
        <w:numPr>
          <w:ilvl w:val="0"/>
          <w:numId w:val="2"/>
        </w:numPr>
        <w:spacing w:before="120" w:after="120" w:line="240" w:lineRule="auto"/>
        <w:ind w:left="426" w:right="0" w:hanging="283"/>
        <w:jc w:val="left"/>
      </w:pPr>
      <w:r w:rsidRPr="00CF6EE9">
        <w:t xml:space="preserve">Be applied using the minimum amount of force and for the minimum amount of time possible </w:t>
      </w:r>
    </w:p>
    <w:p w:rsidR="00FB5E4C" w:rsidRPr="00CF6EE9" w:rsidRDefault="00FB5E4C" w:rsidP="00CA0A7A">
      <w:pPr>
        <w:numPr>
          <w:ilvl w:val="0"/>
          <w:numId w:val="2"/>
        </w:numPr>
        <w:spacing w:before="120" w:after="120" w:line="240" w:lineRule="auto"/>
        <w:ind w:left="426" w:right="0" w:hanging="283"/>
        <w:jc w:val="left"/>
      </w:pPr>
      <w:r w:rsidRPr="00CF6EE9">
        <w:t>Be used in a way that maintains the safety and dignity of all concerned</w:t>
      </w:r>
    </w:p>
    <w:p w:rsidR="00FB5E4C" w:rsidRPr="00CF6EE9" w:rsidRDefault="00FB5E4C" w:rsidP="00CA0A7A">
      <w:pPr>
        <w:numPr>
          <w:ilvl w:val="0"/>
          <w:numId w:val="2"/>
        </w:numPr>
        <w:spacing w:before="120" w:after="120" w:line="240" w:lineRule="auto"/>
        <w:ind w:left="426" w:right="0" w:hanging="283"/>
        <w:jc w:val="left"/>
      </w:pPr>
      <w:r w:rsidRPr="00CF6EE9">
        <w:t>Never be used as a form of punishment</w:t>
      </w:r>
    </w:p>
    <w:p w:rsidR="00FB5E4C" w:rsidRPr="00CF6EE9" w:rsidRDefault="00FB5E4C" w:rsidP="00CA0A7A">
      <w:pPr>
        <w:numPr>
          <w:ilvl w:val="0"/>
          <w:numId w:val="2"/>
        </w:numPr>
        <w:spacing w:before="120" w:after="120" w:line="240" w:lineRule="auto"/>
        <w:ind w:left="426" w:right="0" w:hanging="283"/>
        <w:jc w:val="left"/>
      </w:pPr>
      <w:r w:rsidRPr="00CF6EE9">
        <w:t xml:space="preserve">Be recorded and reported to parents </w:t>
      </w:r>
    </w:p>
    <w:p w:rsidR="00FB5E4C" w:rsidRDefault="00FB5E4C" w:rsidP="00FB5E4C">
      <w:pPr>
        <w:spacing w:after="0"/>
        <w:rPr>
          <w:rFonts w:cs="Arial"/>
          <w:szCs w:val="20"/>
        </w:rPr>
      </w:pPr>
    </w:p>
    <w:p w:rsidR="00FB5E4C" w:rsidRPr="006B4997" w:rsidRDefault="00FB5E4C" w:rsidP="00F2345A">
      <w:pPr>
        <w:spacing w:after="0"/>
        <w:ind w:left="0"/>
        <w:rPr>
          <w:rFonts w:cs="Arial"/>
          <w:b/>
          <w:sz w:val="22"/>
        </w:rPr>
      </w:pPr>
      <w:r w:rsidRPr="006B4997">
        <w:rPr>
          <w:rFonts w:cs="Arial"/>
          <w:b/>
          <w:sz w:val="22"/>
        </w:rPr>
        <w:t>8.3 Confiscation</w:t>
      </w:r>
    </w:p>
    <w:p w:rsidR="00FB5E4C" w:rsidRDefault="00FB5E4C" w:rsidP="00F2345A">
      <w:pPr>
        <w:ind w:left="0"/>
        <w:rPr>
          <w:sz w:val="24"/>
        </w:rPr>
      </w:pPr>
      <w:r w:rsidRPr="006A3225">
        <w:rPr>
          <w:b/>
        </w:rPr>
        <w:t>Any prohi</w:t>
      </w:r>
      <w:r>
        <w:rPr>
          <w:b/>
        </w:rPr>
        <w:t xml:space="preserve">bited items </w:t>
      </w:r>
      <w:r w:rsidRPr="006A3225">
        <w:rPr>
          <w:b/>
        </w:rPr>
        <w:t>found in pupils’ possession will be confiscated.</w:t>
      </w:r>
      <w:r>
        <w:t xml:space="preserve"> These items will not be returned to pupils. We will also confiscate any item which is harmful or detrimental to school discipline. These items will be returned to pupils after discussion with senior leaders and parents, if appropriate.</w:t>
      </w:r>
      <w:r w:rsidR="00CA0A7A">
        <w:t xml:space="preserve"> </w:t>
      </w:r>
      <w:r>
        <w:t xml:space="preserve">Searching and screening pupils is conducted in line with the </w:t>
      </w:r>
      <w:proofErr w:type="spellStart"/>
      <w:r>
        <w:t>DfE’s</w:t>
      </w:r>
      <w:proofErr w:type="spellEnd"/>
      <w:r>
        <w:t xml:space="preserve"> </w:t>
      </w:r>
      <w:hyperlink r:id="rId13" w:history="1">
        <w:r w:rsidRPr="00EC3195">
          <w:rPr>
            <w:rStyle w:val="Hyperlink"/>
          </w:rPr>
          <w:t>latest guidance on searching, screening and confiscation</w:t>
        </w:r>
      </w:hyperlink>
      <w:r>
        <w:t>.</w:t>
      </w:r>
    </w:p>
    <w:p w:rsidR="00F2345A" w:rsidRPr="007B7326" w:rsidRDefault="00F2345A" w:rsidP="007B7326">
      <w:pPr>
        <w:spacing w:after="0"/>
        <w:ind w:left="0" w:firstLine="0"/>
        <w:rPr>
          <w:rFonts w:cs="Arial"/>
          <w:b/>
          <w:szCs w:val="20"/>
        </w:rPr>
      </w:pPr>
    </w:p>
    <w:p w:rsidR="00F2345A" w:rsidRPr="006B4997" w:rsidRDefault="00F2345A" w:rsidP="00F2345A">
      <w:pPr>
        <w:spacing w:after="0"/>
        <w:ind w:left="0"/>
        <w:rPr>
          <w:rFonts w:cs="Arial"/>
          <w:b/>
          <w:sz w:val="22"/>
        </w:rPr>
      </w:pPr>
      <w:r>
        <w:rPr>
          <w:rFonts w:cs="Arial"/>
          <w:b/>
          <w:sz w:val="22"/>
        </w:rPr>
        <w:t>8.4</w:t>
      </w:r>
      <w:r w:rsidRPr="006B4997">
        <w:rPr>
          <w:rFonts w:cs="Arial"/>
          <w:b/>
          <w:sz w:val="22"/>
        </w:rPr>
        <w:t xml:space="preserve"> </w:t>
      </w:r>
      <w:r>
        <w:rPr>
          <w:rFonts w:cs="Arial"/>
          <w:b/>
          <w:sz w:val="22"/>
        </w:rPr>
        <w:t>Pupil Support</w:t>
      </w:r>
    </w:p>
    <w:p w:rsidR="00FB5E4C" w:rsidRDefault="00FB5E4C" w:rsidP="00F2345A">
      <w:pPr>
        <w:ind w:left="0"/>
      </w:pPr>
      <w:r>
        <w:t xml:space="preserve">The school </w:t>
      </w:r>
      <w:r w:rsidRPr="000E3DA9">
        <w:t>recognises</w:t>
      </w:r>
      <w:r>
        <w:t xml:space="preserve"> </w:t>
      </w:r>
      <w:r w:rsidRPr="001705A8">
        <w:t xml:space="preserve">its legal duty under the Equality Act 2010 to prevent pupils with a protected characteristic from being at a disadvantage. </w:t>
      </w:r>
      <w:r>
        <w:t>Consequently, our</w:t>
      </w:r>
      <w:r w:rsidRPr="001705A8">
        <w:t xml:space="preserve"> approach to challenging behaviour may be differentiated </w:t>
      </w:r>
      <w:r>
        <w:t xml:space="preserve">to cater to </w:t>
      </w:r>
      <w:r w:rsidRPr="001705A8">
        <w:t>the needs of the pupil.</w:t>
      </w:r>
    </w:p>
    <w:p w:rsidR="00BD1062" w:rsidRPr="006C4E06" w:rsidRDefault="00BD1062" w:rsidP="00F2345A">
      <w:pPr>
        <w:ind w:left="0"/>
        <w:rPr>
          <w:color w:val="FF0000"/>
        </w:rPr>
      </w:pPr>
    </w:p>
    <w:p w:rsidR="00A87291" w:rsidRDefault="00FB5E4C" w:rsidP="00CA0A7A">
      <w:pPr>
        <w:ind w:left="0"/>
      </w:pPr>
      <w:r w:rsidRPr="00CF6EE9">
        <w:t xml:space="preserve">The school’s </w:t>
      </w:r>
      <w:r w:rsidR="00A87291" w:rsidRPr="00CF6EE9">
        <w:t>Director of Inclusion</w:t>
      </w:r>
      <w:r w:rsidRPr="00CF6EE9">
        <w:t xml:space="preserve"> will evaluate a pupil who exhibits challenging behaviour to determine whether they have any underlying needs that are not currently being met. Where necessary, support and advice will also be sought from specialist teachers, an educational psychologist, medical practitioners and/or others, to identify or support specific needs.</w:t>
      </w:r>
      <w:r w:rsidR="00BD1062" w:rsidRPr="00CF6EE9">
        <w:t xml:space="preserve"> </w:t>
      </w:r>
      <w:r w:rsidRPr="00CF6EE9">
        <w:t>When acute needs are identified in a pupil, we will liaise with external agencies and plan support programmes for that child. We will work with parents to create the plan and review it on a regular basis.</w:t>
      </w:r>
      <w:r w:rsidRPr="002759E9">
        <w:t xml:space="preserve"> </w:t>
      </w:r>
      <w:bookmarkStart w:id="9" w:name="_Toc491360008"/>
    </w:p>
    <w:p w:rsidR="00CA0A7A" w:rsidRDefault="00CA0A7A" w:rsidP="00CA0A7A">
      <w:pPr>
        <w:ind w:left="0"/>
      </w:pPr>
    </w:p>
    <w:p w:rsidR="007B7326" w:rsidRPr="007B7326" w:rsidRDefault="007B7326" w:rsidP="007B7326">
      <w:pPr>
        <w:ind w:left="0"/>
        <w:jc w:val="left"/>
        <w:rPr>
          <w:szCs w:val="20"/>
        </w:rPr>
      </w:pPr>
      <w:r w:rsidRPr="007B7326">
        <w:rPr>
          <w:szCs w:val="20"/>
        </w:rPr>
        <w:t>The governing board also emphasises that violence or threatening behaviour will not be tolerated in any circumstances.</w:t>
      </w:r>
    </w:p>
    <w:p w:rsidR="007B7326" w:rsidRDefault="007B7326" w:rsidP="007B7326">
      <w:pPr>
        <w:ind w:left="0" w:firstLine="0"/>
      </w:pPr>
    </w:p>
    <w:p w:rsidR="00FB5E4C" w:rsidRDefault="00FB5E4C" w:rsidP="00F9611B">
      <w:pPr>
        <w:pStyle w:val="Heading1"/>
        <w:ind w:left="0"/>
      </w:pPr>
      <w:r>
        <w:t>9. Pupil transition</w:t>
      </w:r>
      <w:bookmarkEnd w:id="9"/>
    </w:p>
    <w:p w:rsidR="00A87291" w:rsidRDefault="00FB5E4C" w:rsidP="00F9611B">
      <w:pPr>
        <w:ind w:left="0"/>
      </w:pPr>
      <w:r w:rsidRPr="00CF6EE9">
        <w:t>To ensure a smooth transition to the next year, pupils have transition sessions with their new teacher(s). In addition, staff members hold transition meetings. To ensure behaviour is continually monitored and the right support is in place, information related to pupil behaviour issues may be transferred to relevant staff at the start of the term or year. Information on behaviour issues may also be shared with new settings for those pupils transferring to other schools.</w:t>
      </w:r>
      <w:r w:rsidRPr="007849A0">
        <w:t xml:space="preserve"> </w:t>
      </w:r>
    </w:p>
    <w:p w:rsidR="007B7326" w:rsidRDefault="007B7326" w:rsidP="00F9611B">
      <w:pPr>
        <w:ind w:left="0"/>
      </w:pPr>
    </w:p>
    <w:p w:rsidR="00FB5E4C" w:rsidRDefault="00A87291" w:rsidP="00F9611B">
      <w:pPr>
        <w:ind w:left="0"/>
      </w:pPr>
      <w:r>
        <w:t xml:space="preserve">Transition activities which take place during the summer term for students in Year 6 are designed to induct new students into Penair’s expectations of behaviour. On admission to the school, students, the form tutor and parents sign the Penair Learning Agreement.  Parents also sign a home school agreement in the Planner.   </w:t>
      </w:r>
    </w:p>
    <w:p w:rsidR="00DF0C1E" w:rsidRDefault="00DF0C1E" w:rsidP="00DF0C1E">
      <w:pPr>
        <w:pStyle w:val="Heading1"/>
        <w:ind w:left="0" w:firstLine="0"/>
      </w:pPr>
      <w:bookmarkStart w:id="10" w:name="_Toc491360009"/>
    </w:p>
    <w:p w:rsidR="00FB5E4C" w:rsidRDefault="00FB5E4C" w:rsidP="00DF0C1E">
      <w:pPr>
        <w:pStyle w:val="Heading1"/>
        <w:ind w:left="0" w:firstLine="0"/>
      </w:pPr>
      <w:r>
        <w:t>10. Training</w:t>
      </w:r>
      <w:bookmarkEnd w:id="10"/>
    </w:p>
    <w:p w:rsidR="00FB5E4C" w:rsidRDefault="00FB5E4C" w:rsidP="00CA0A7A">
      <w:pPr>
        <w:spacing w:after="3" w:line="279" w:lineRule="auto"/>
        <w:ind w:left="0" w:right="-61"/>
        <w:jc w:val="left"/>
      </w:pPr>
      <w:r>
        <w:t>Our s</w:t>
      </w:r>
      <w:r w:rsidRPr="00BD0DC4">
        <w:t xml:space="preserve">taff </w:t>
      </w:r>
      <w:r>
        <w:t>are</w:t>
      </w:r>
      <w:r w:rsidRPr="00BD0DC4">
        <w:t xml:space="preserve"> </w:t>
      </w:r>
      <w:r w:rsidRPr="006D77F6">
        <w:t>provided with training on managing behaviour, including proper use of restraint, as part of their induction process.</w:t>
      </w:r>
      <w:r>
        <w:t xml:space="preserve"> </w:t>
      </w:r>
      <w:r w:rsidR="00F23112">
        <w:t xml:space="preserve">Appropriate training, for all adults, on all aspects of behaviour management will be provided to support the implementation of the policy.  Expectations will be revisited annually.  </w:t>
      </w:r>
      <w:r>
        <w:t>Behaviour management will also form part of continuing professional development.</w:t>
      </w:r>
    </w:p>
    <w:p w:rsidR="00F9611B" w:rsidRDefault="00F9611B" w:rsidP="00F9611B">
      <w:pPr>
        <w:ind w:left="0" w:firstLine="0"/>
      </w:pPr>
    </w:p>
    <w:p w:rsidR="00F9611B" w:rsidRDefault="00F9611B" w:rsidP="00F9611B">
      <w:pPr>
        <w:pStyle w:val="Heading1"/>
        <w:ind w:left="0"/>
        <w:jc w:val="left"/>
      </w:pPr>
      <w:r>
        <w:t>11. Drugs education and incident response procedures</w:t>
      </w:r>
    </w:p>
    <w:p w:rsidR="00F9611B" w:rsidRPr="00F9611B" w:rsidRDefault="00F9611B" w:rsidP="00F9611B">
      <w:pPr>
        <w:spacing w:after="5"/>
        <w:ind w:left="26" w:right="67"/>
        <w:rPr>
          <w:szCs w:val="20"/>
        </w:rPr>
      </w:pPr>
      <w:r w:rsidRPr="00F9611B">
        <w:rPr>
          <w:szCs w:val="20"/>
        </w:rPr>
        <w:t xml:space="preserve">It is the policy of the school governors that all students will follow a clearly structured and well-resourced programme of drugs education as is appropriate to their age and development.  The school also has a policy concerning action to be taken in cases of drug related incidents in the school and cases of suspected drugs use by students.  </w:t>
      </w:r>
    </w:p>
    <w:p w:rsidR="00F9611B" w:rsidRPr="00F9611B" w:rsidRDefault="00F9611B" w:rsidP="00F9611B">
      <w:pPr>
        <w:spacing w:after="0" w:line="259" w:lineRule="auto"/>
        <w:ind w:left="31" w:right="0" w:firstLine="0"/>
        <w:jc w:val="left"/>
        <w:rPr>
          <w:szCs w:val="20"/>
        </w:rPr>
      </w:pPr>
    </w:p>
    <w:p w:rsidR="00F9611B" w:rsidRPr="00F9611B" w:rsidRDefault="00F9611B" w:rsidP="00F9611B">
      <w:pPr>
        <w:spacing w:after="5"/>
        <w:ind w:left="26" w:right="67"/>
        <w:rPr>
          <w:szCs w:val="20"/>
        </w:rPr>
      </w:pPr>
      <w:r w:rsidRPr="00F9611B">
        <w:rPr>
          <w:szCs w:val="20"/>
        </w:rPr>
        <w:t xml:space="preserve">For the purposes of this document the term ‘drugs’ will be used to describe substances which interfere with a student’s ability to learn, are potentially harmful, or are capable of misuse, including some whose possession and use are illegal. </w:t>
      </w:r>
    </w:p>
    <w:p w:rsidR="00F9611B" w:rsidRPr="00F9611B" w:rsidRDefault="00F9611B" w:rsidP="00F9611B">
      <w:pPr>
        <w:spacing w:after="0" w:line="259" w:lineRule="auto"/>
        <w:ind w:left="31" w:right="0" w:firstLine="0"/>
        <w:jc w:val="left"/>
        <w:rPr>
          <w:szCs w:val="20"/>
        </w:rPr>
      </w:pPr>
      <w:r w:rsidRPr="00F9611B">
        <w:rPr>
          <w:szCs w:val="20"/>
        </w:rPr>
        <w:t xml:space="preserve">  </w:t>
      </w:r>
    </w:p>
    <w:p w:rsidR="00F9611B" w:rsidRPr="00F9611B" w:rsidRDefault="00F9611B" w:rsidP="00F9611B">
      <w:pPr>
        <w:spacing w:after="5"/>
        <w:ind w:left="26" w:right="67"/>
        <w:rPr>
          <w:szCs w:val="20"/>
        </w:rPr>
      </w:pPr>
      <w:r w:rsidRPr="00F9611B">
        <w:rPr>
          <w:szCs w:val="20"/>
        </w:rPr>
        <w:t>The following categories of drugs are included in both th</w:t>
      </w:r>
      <w:r w:rsidR="006B02C2">
        <w:rPr>
          <w:szCs w:val="20"/>
        </w:rPr>
        <w:t>e school’s drug education programme, and the procedure</w:t>
      </w:r>
      <w:r w:rsidRPr="00F9611B">
        <w:rPr>
          <w:szCs w:val="20"/>
        </w:rPr>
        <w:t xml:space="preserve"> for</w:t>
      </w:r>
      <w:r w:rsidR="006B02C2">
        <w:rPr>
          <w:szCs w:val="20"/>
        </w:rPr>
        <w:t xml:space="preserve"> dealing with</w:t>
      </w:r>
      <w:r w:rsidRPr="00F9611B">
        <w:rPr>
          <w:szCs w:val="20"/>
        </w:rPr>
        <w:t xml:space="preserve"> drug related incidents:  </w:t>
      </w:r>
    </w:p>
    <w:p w:rsidR="00F9611B" w:rsidRPr="00F9611B" w:rsidRDefault="00F9611B" w:rsidP="00F9611B">
      <w:pPr>
        <w:numPr>
          <w:ilvl w:val="0"/>
          <w:numId w:val="8"/>
        </w:numPr>
        <w:ind w:right="67" w:hanging="360"/>
        <w:rPr>
          <w:szCs w:val="20"/>
        </w:rPr>
      </w:pPr>
      <w:r w:rsidRPr="00F9611B">
        <w:rPr>
          <w:szCs w:val="20"/>
        </w:rPr>
        <w:t xml:space="preserve">Drugs which are illegal e.g. cannabis, amphetamines, ecstasy, mephedrone, MDMA  </w:t>
      </w:r>
    </w:p>
    <w:p w:rsidR="00F9611B" w:rsidRPr="00F9611B" w:rsidRDefault="00F9611B" w:rsidP="00F9611B">
      <w:pPr>
        <w:numPr>
          <w:ilvl w:val="0"/>
          <w:numId w:val="8"/>
        </w:numPr>
        <w:spacing w:after="5"/>
        <w:ind w:right="67" w:hanging="360"/>
        <w:rPr>
          <w:szCs w:val="20"/>
        </w:rPr>
      </w:pPr>
      <w:r w:rsidRPr="00F9611B">
        <w:rPr>
          <w:szCs w:val="20"/>
        </w:rPr>
        <w:t xml:space="preserve">Drugs which interfere with a student’s ability to learn e.g. alcohol, magic mushrooms and solvents  </w:t>
      </w:r>
    </w:p>
    <w:p w:rsidR="00F9611B" w:rsidRPr="00F9611B" w:rsidRDefault="00F9611B" w:rsidP="00F9611B">
      <w:pPr>
        <w:numPr>
          <w:ilvl w:val="0"/>
          <w:numId w:val="8"/>
        </w:numPr>
        <w:spacing w:after="5"/>
        <w:ind w:right="67" w:hanging="360"/>
        <w:rPr>
          <w:szCs w:val="20"/>
        </w:rPr>
      </w:pPr>
      <w:r w:rsidRPr="00F9611B">
        <w:rPr>
          <w:szCs w:val="20"/>
        </w:rPr>
        <w:t xml:space="preserve">Drugs which are used but which may have potentially harmful effects on a student’s health e.g. tobacco  </w:t>
      </w:r>
    </w:p>
    <w:p w:rsidR="00F9611B" w:rsidRPr="00F9611B" w:rsidRDefault="00F9611B" w:rsidP="00F9611B">
      <w:pPr>
        <w:numPr>
          <w:ilvl w:val="0"/>
          <w:numId w:val="8"/>
        </w:numPr>
        <w:spacing w:after="5"/>
        <w:ind w:right="67" w:hanging="360"/>
        <w:rPr>
          <w:szCs w:val="20"/>
        </w:rPr>
      </w:pPr>
      <w:r w:rsidRPr="00F9611B">
        <w:rPr>
          <w:szCs w:val="20"/>
        </w:rPr>
        <w:t xml:space="preserve">Drugs which are misused in sport to enhance performance e.g. analgesics, steroids.  </w:t>
      </w:r>
    </w:p>
    <w:p w:rsidR="00F9611B" w:rsidRPr="00F9611B" w:rsidRDefault="00F9611B" w:rsidP="00F9611B">
      <w:pPr>
        <w:spacing w:after="0" w:line="259" w:lineRule="auto"/>
        <w:ind w:left="31" w:right="0" w:firstLine="0"/>
        <w:jc w:val="left"/>
        <w:rPr>
          <w:szCs w:val="20"/>
        </w:rPr>
      </w:pPr>
      <w:r w:rsidRPr="00F9611B">
        <w:rPr>
          <w:szCs w:val="20"/>
        </w:rPr>
        <w:t xml:space="preserve">  </w:t>
      </w:r>
    </w:p>
    <w:p w:rsidR="00F9611B" w:rsidRPr="00F9611B" w:rsidRDefault="00F9611B" w:rsidP="00F9611B">
      <w:pPr>
        <w:spacing w:after="5"/>
        <w:ind w:left="26" w:right="67"/>
        <w:rPr>
          <w:szCs w:val="20"/>
        </w:rPr>
      </w:pPr>
      <w:r w:rsidRPr="00F9611B">
        <w:rPr>
          <w:szCs w:val="20"/>
        </w:rPr>
        <w:t xml:space="preserve">Fundamental to Penair School’s values and practice is the principle of sharing the responsibility for education of young people with parents, by keeping them involved and informed at all times.   Parents receive information about the school’s Drugs Policy during each academic year.    </w:t>
      </w:r>
    </w:p>
    <w:p w:rsidR="00F9611B" w:rsidRPr="00F9611B" w:rsidRDefault="00F9611B" w:rsidP="00F9611B">
      <w:pPr>
        <w:spacing w:after="0" w:line="259" w:lineRule="auto"/>
        <w:ind w:left="31" w:right="0" w:firstLine="0"/>
        <w:jc w:val="left"/>
        <w:rPr>
          <w:szCs w:val="20"/>
        </w:rPr>
      </w:pPr>
      <w:r w:rsidRPr="00F9611B">
        <w:rPr>
          <w:szCs w:val="20"/>
        </w:rPr>
        <w:t xml:space="preserve">  </w:t>
      </w:r>
    </w:p>
    <w:p w:rsidR="00F9611B" w:rsidRPr="00F9611B" w:rsidRDefault="00F9611B" w:rsidP="00F9611B">
      <w:pPr>
        <w:spacing w:after="5"/>
        <w:ind w:left="26" w:right="67"/>
        <w:rPr>
          <w:szCs w:val="20"/>
        </w:rPr>
      </w:pPr>
      <w:r w:rsidRPr="00F9611B">
        <w:rPr>
          <w:szCs w:val="20"/>
        </w:rPr>
        <w:t xml:space="preserve">Should a </w:t>
      </w:r>
      <w:r>
        <w:rPr>
          <w:szCs w:val="20"/>
        </w:rPr>
        <w:t>pupil</w:t>
      </w:r>
      <w:r w:rsidRPr="00F9611B">
        <w:rPr>
          <w:szCs w:val="20"/>
        </w:rPr>
        <w:t xml:space="preserve"> be found in possession of an illegal substance they will not be permitted to stay and continue with their education at Penair </w:t>
      </w:r>
      <w:proofErr w:type="gramStart"/>
      <w:r w:rsidRPr="00F9611B">
        <w:rPr>
          <w:szCs w:val="20"/>
        </w:rPr>
        <w:t>School.</w:t>
      </w:r>
      <w:proofErr w:type="gramEnd"/>
      <w:r w:rsidRPr="00F9611B">
        <w:rPr>
          <w:szCs w:val="20"/>
        </w:rPr>
        <w:t xml:space="preserve">  </w:t>
      </w:r>
    </w:p>
    <w:p w:rsidR="00F9611B" w:rsidRPr="00F9611B" w:rsidRDefault="00F9611B" w:rsidP="00F9611B">
      <w:pPr>
        <w:spacing w:after="0" w:line="259" w:lineRule="auto"/>
        <w:ind w:left="31" w:right="0" w:firstLine="0"/>
        <w:jc w:val="left"/>
        <w:rPr>
          <w:szCs w:val="20"/>
        </w:rPr>
      </w:pPr>
      <w:r w:rsidRPr="00F9611B">
        <w:rPr>
          <w:szCs w:val="20"/>
        </w:rPr>
        <w:t xml:space="preserve">  </w:t>
      </w:r>
    </w:p>
    <w:p w:rsidR="00F9611B" w:rsidRPr="00DF0C1E" w:rsidRDefault="00F9611B" w:rsidP="00DF0C1E">
      <w:pPr>
        <w:pStyle w:val="Heading3"/>
        <w:ind w:left="12"/>
        <w:rPr>
          <w:sz w:val="20"/>
          <w:szCs w:val="20"/>
        </w:rPr>
      </w:pPr>
      <w:r w:rsidRPr="00F9611B">
        <w:rPr>
          <w:sz w:val="20"/>
          <w:szCs w:val="20"/>
        </w:rPr>
        <w:t xml:space="preserve">Aims of the Drugs Education Programme  </w:t>
      </w:r>
    </w:p>
    <w:p w:rsidR="00F9611B" w:rsidRPr="00F9611B" w:rsidRDefault="00F9611B" w:rsidP="00F9611B">
      <w:pPr>
        <w:spacing w:after="5"/>
        <w:ind w:left="26" w:right="67"/>
        <w:rPr>
          <w:szCs w:val="20"/>
        </w:rPr>
      </w:pPr>
      <w:r w:rsidRPr="00F9611B">
        <w:rPr>
          <w:szCs w:val="20"/>
        </w:rPr>
        <w:t xml:space="preserve">To have a programme of drugs education which:    </w:t>
      </w:r>
    </w:p>
    <w:p w:rsidR="00F9611B" w:rsidRPr="00F9611B" w:rsidRDefault="00F9611B" w:rsidP="00F9611B">
      <w:pPr>
        <w:numPr>
          <w:ilvl w:val="0"/>
          <w:numId w:val="9"/>
        </w:numPr>
        <w:spacing w:after="5"/>
        <w:ind w:right="67" w:hanging="360"/>
        <w:rPr>
          <w:szCs w:val="20"/>
        </w:rPr>
      </w:pPr>
      <w:r w:rsidRPr="00F9611B">
        <w:rPr>
          <w:szCs w:val="20"/>
        </w:rPr>
        <w:t xml:space="preserve">Provides information in order to empower students’ decision making, based on knowledge and understanding  </w:t>
      </w:r>
    </w:p>
    <w:p w:rsidR="00F9611B" w:rsidRPr="00F9611B" w:rsidRDefault="00F9611B" w:rsidP="00F9611B">
      <w:pPr>
        <w:numPr>
          <w:ilvl w:val="0"/>
          <w:numId w:val="9"/>
        </w:numPr>
        <w:spacing w:after="29"/>
        <w:ind w:right="67" w:hanging="360"/>
        <w:rPr>
          <w:szCs w:val="20"/>
        </w:rPr>
      </w:pPr>
      <w:r w:rsidRPr="00F9611B">
        <w:rPr>
          <w:szCs w:val="20"/>
        </w:rPr>
        <w:t xml:space="preserve">Supports an ethos which will enhance young peoples’ sense of worth  </w:t>
      </w:r>
    </w:p>
    <w:p w:rsidR="00F9611B" w:rsidRPr="00F9611B" w:rsidRDefault="00F9611B" w:rsidP="00F9611B">
      <w:pPr>
        <w:numPr>
          <w:ilvl w:val="0"/>
          <w:numId w:val="9"/>
        </w:numPr>
        <w:spacing w:after="29"/>
        <w:ind w:right="67" w:hanging="360"/>
        <w:rPr>
          <w:szCs w:val="20"/>
        </w:rPr>
      </w:pPr>
      <w:r w:rsidRPr="00F9611B">
        <w:rPr>
          <w:szCs w:val="20"/>
        </w:rPr>
        <w:t xml:space="preserve">Promotes health and hygiene  </w:t>
      </w:r>
    </w:p>
    <w:p w:rsidR="00F9611B" w:rsidRPr="00F9611B" w:rsidRDefault="00F9611B" w:rsidP="00F9611B">
      <w:pPr>
        <w:numPr>
          <w:ilvl w:val="0"/>
          <w:numId w:val="9"/>
        </w:numPr>
        <w:spacing w:after="5"/>
        <w:ind w:right="67" w:hanging="360"/>
        <w:rPr>
          <w:szCs w:val="20"/>
        </w:rPr>
      </w:pPr>
      <w:r w:rsidRPr="00F9611B">
        <w:rPr>
          <w:szCs w:val="20"/>
        </w:rPr>
        <w:t xml:space="preserve">Have available suitable materials and resources to support staff in their teaching.  </w:t>
      </w:r>
    </w:p>
    <w:p w:rsidR="00F9611B" w:rsidRPr="00F9611B" w:rsidRDefault="00F9611B" w:rsidP="00F9611B">
      <w:pPr>
        <w:spacing w:after="0" w:line="259" w:lineRule="auto"/>
        <w:ind w:left="31" w:right="0" w:firstLine="0"/>
        <w:jc w:val="left"/>
        <w:rPr>
          <w:szCs w:val="20"/>
        </w:rPr>
      </w:pPr>
      <w:r w:rsidRPr="00F9611B">
        <w:rPr>
          <w:szCs w:val="20"/>
        </w:rPr>
        <w:t xml:space="preserve">  </w:t>
      </w:r>
    </w:p>
    <w:p w:rsidR="00F9611B" w:rsidRPr="00F9611B" w:rsidRDefault="00F9611B" w:rsidP="00F9611B">
      <w:pPr>
        <w:pStyle w:val="Heading3"/>
        <w:ind w:left="12"/>
        <w:rPr>
          <w:sz w:val="20"/>
          <w:szCs w:val="20"/>
        </w:rPr>
      </w:pPr>
      <w:r w:rsidRPr="00F9611B">
        <w:rPr>
          <w:sz w:val="20"/>
          <w:szCs w:val="20"/>
        </w:rPr>
        <w:t xml:space="preserve">Our objectives are  </w:t>
      </w:r>
    </w:p>
    <w:p w:rsidR="00F9611B" w:rsidRPr="00F9611B" w:rsidRDefault="00F9611B" w:rsidP="00F9611B">
      <w:pPr>
        <w:spacing w:after="5"/>
        <w:ind w:left="26" w:right="67"/>
        <w:rPr>
          <w:szCs w:val="20"/>
        </w:rPr>
      </w:pPr>
      <w:r w:rsidRPr="00F9611B">
        <w:rPr>
          <w:szCs w:val="20"/>
        </w:rPr>
        <w:t xml:space="preserve">To deliver a programme of drugs education which will:  </w:t>
      </w:r>
    </w:p>
    <w:p w:rsidR="00F9611B" w:rsidRPr="00F9611B" w:rsidRDefault="00F9611B" w:rsidP="00F9611B">
      <w:pPr>
        <w:numPr>
          <w:ilvl w:val="0"/>
          <w:numId w:val="10"/>
        </w:numPr>
        <w:spacing w:after="5"/>
        <w:ind w:right="67" w:hanging="360"/>
        <w:rPr>
          <w:szCs w:val="20"/>
        </w:rPr>
      </w:pPr>
      <w:r w:rsidRPr="00F9611B">
        <w:rPr>
          <w:szCs w:val="20"/>
        </w:rPr>
        <w:t xml:space="preserve">Present factually correct and balanced information about drugs, including legal issues, upon which </w:t>
      </w:r>
      <w:r>
        <w:rPr>
          <w:szCs w:val="20"/>
        </w:rPr>
        <w:t>pupils</w:t>
      </w:r>
      <w:r w:rsidRPr="00F9611B">
        <w:rPr>
          <w:szCs w:val="20"/>
        </w:rPr>
        <w:t xml:space="preserve"> can base decisions  </w:t>
      </w:r>
    </w:p>
    <w:p w:rsidR="00F9611B" w:rsidRPr="00F9611B" w:rsidRDefault="00F9611B" w:rsidP="00F9611B">
      <w:pPr>
        <w:numPr>
          <w:ilvl w:val="0"/>
          <w:numId w:val="10"/>
        </w:numPr>
        <w:spacing w:after="5"/>
        <w:ind w:right="67" w:hanging="360"/>
        <w:rPr>
          <w:szCs w:val="20"/>
        </w:rPr>
      </w:pPr>
      <w:r w:rsidRPr="00F9611B">
        <w:rPr>
          <w:szCs w:val="20"/>
        </w:rPr>
        <w:t xml:space="preserve">Present information about local counselling and/or information services including YZUP Addaction  </w:t>
      </w:r>
    </w:p>
    <w:p w:rsidR="00F9611B" w:rsidRPr="00F9611B" w:rsidRDefault="00F9611B" w:rsidP="00F9611B">
      <w:pPr>
        <w:numPr>
          <w:ilvl w:val="0"/>
          <w:numId w:val="10"/>
        </w:numPr>
        <w:spacing w:after="5"/>
        <w:ind w:right="67" w:hanging="360"/>
        <w:rPr>
          <w:szCs w:val="20"/>
        </w:rPr>
      </w:pPr>
      <w:r w:rsidRPr="00F9611B">
        <w:rPr>
          <w:szCs w:val="20"/>
        </w:rPr>
        <w:t xml:space="preserve">Inform </w:t>
      </w:r>
      <w:r w:rsidR="00270AB3">
        <w:rPr>
          <w:szCs w:val="20"/>
        </w:rPr>
        <w:t>pupils</w:t>
      </w:r>
      <w:r w:rsidRPr="00F9611B">
        <w:rPr>
          <w:szCs w:val="20"/>
        </w:rPr>
        <w:t xml:space="preserve"> about the school’s policy and response to drugs related issues and incidents  </w:t>
      </w:r>
    </w:p>
    <w:p w:rsidR="00F9611B" w:rsidRPr="00F9611B" w:rsidRDefault="00270AB3" w:rsidP="00F9611B">
      <w:pPr>
        <w:numPr>
          <w:ilvl w:val="0"/>
          <w:numId w:val="10"/>
        </w:numPr>
        <w:spacing w:after="5"/>
        <w:ind w:right="67" w:hanging="360"/>
        <w:rPr>
          <w:szCs w:val="20"/>
        </w:rPr>
      </w:pPr>
      <w:r>
        <w:rPr>
          <w:szCs w:val="20"/>
        </w:rPr>
        <w:t>Allow pu</w:t>
      </w:r>
      <w:r w:rsidR="00AF2DD0">
        <w:rPr>
          <w:szCs w:val="20"/>
        </w:rPr>
        <w:t>p</w:t>
      </w:r>
      <w:r>
        <w:rPr>
          <w:szCs w:val="20"/>
        </w:rPr>
        <w:t>ils</w:t>
      </w:r>
      <w:r w:rsidR="00F9611B" w:rsidRPr="00F9611B">
        <w:rPr>
          <w:szCs w:val="20"/>
        </w:rPr>
        <w:t xml:space="preserve"> to explore the wider implications and consequences of drugs issues.  </w:t>
      </w:r>
    </w:p>
    <w:p w:rsidR="00F9611B" w:rsidRPr="00F9611B" w:rsidRDefault="00F9611B" w:rsidP="00F9611B">
      <w:pPr>
        <w:spacing w:after="0" w:line="259" w:lineRule="auto"/>
        <w:ind w:left="31" w:right="0" w:firstLine="0"/>
        <w:jc w:val="left"/>
        <w:rPr>
          <w:szCs w:val="20"/>
        </w:rPr>
      </w:pPr>
      <w:r w:rsidRPr="00F9611B">
        <w:rPr>
          <w:szCs w:val="20"/>
        </w:rPr>
        <w:t xml:space="preserve">  </w:t>
      </w:r>
    </w:p>
    <w:p w:rsidR="00F9611B" w:rsidRPr="00F9611B" w:rsidRDefault="00F9611B" w:rsidP="00270AB3">
      <w:pPr>
        <w:pStyle w:val="Heading3"/>
        <w:ind w:left="12"/>
        <w:rPr>
          <w:sz w:val="20"/>
          <w:szCs w:val="20"/>
        </w:rPr>
      </w:pPr>
      <w:r w:rsidRPr="00F9611B">
        <w:rPr>
          <w:sz w:val="20"/>
          <w:szCs w:val="20"/>
        </w:rPr>
        <w:t xml:space="preserve">Content  </w:t>
      </w:r>
    </w:p>
    <w:p w:rsidR="00F9611B" w:rsidRPr="00F9611B" w:rsidRDefault="00F9611B" w:rsidP="00DF0C1E">
      <w:pPr>
        <w:spacing w:after="5"/>
        <w:ind w:left="26" w:right="67"/>
        <w:rPr>
          <w:szCs w:val="20"/>
        </w:rPr>
      </w:pPr>
      <w:r w:rsidRPr="00F9611B">
        <w:rPr>
          <w:szCs w:val="20"/>
        </w:rPr>
        <w:t xml:space="preserve">Drugs education will be largely taught through the PSHE programme for all children. Some aspects will be covered as a part of the science curriculum.  There are links with other subject areas such as RE where attitudes relating to drugs use and misuse are explored. English and Drama may explore drugs issues as a vehicle for informed discussion or improvisation.  </w:t>
      </w:r>
    </w:p>
    <w:p w:rsidR="00F9611B" w:rsidRPr="00F9611B" w:rsidRDefault="00DF0C1E" w:rsidP="00270AB3">
      <w:pPr>
        <w:spacing w:after="42" w:line="259" w:lineRule="auto"/>
        <w:ind w:left="0" w:right="0" w:firstLine="0"/>
        <w:jc w:val="left"/>
        <w:rPr>
          <w:szCs w:val="20"/>
        </w:rPr>
      </w:pPr>
      <w:r>
        <w:rPr>
          <w:szCs w:val="20"/>
        </w:rPr>
        <w:t xml:space="preserve"> </w:t>
      </w:r>
    </w:p>
    <w:p w:rsidR="00F9611B" w:rsidRPr="00F9611B" w:rsidRDefault="00F9611B" w:rsidP="00DF0C1E">
      <w:pPr>
        <w:spacing w:after="0" w:line="259" w:lineRule="auto"/>
        <w:ind w:left="0" w:right="0" w:firstLine="0"/>
        <w:jc w:val="left"/>
        <w:rPr>
          <w:szCs w:val="20"/>
        </w:rPr>
      </w:pPr>
      <w:r w:rsidRPr="00F9611B">
        <w:rPr>
          <w:b/>
          <w:szCs w:val="20"/>
        </w:rPr>
        <w:t xml:space="preserve">RESPONSES TO DRUGS RELATED INCIDENTS </w:t>
      </w:r>
      <w:r w:rsidRPr="00F9611B">
        <w:rPr>
          <w:szCs w:val="20"/>
        </w:rPr>
        <w:t xml:space="preserve"> </w:t>
      </w:r>
    </w:p>
    <w:p w:rsidR="00F9611B" w:rsidRPr="00F9611B" w:rsidRDefault="00F9611B" w:rsidP="00270AB3">
      <w:pPr>
        <w:pStyle w:val="Heading3"/>
        <w:ind w:left="12"/>
        <w:rPr>
          <w:sz w:val="20"/>
          <w:szCs w:val="20"/>
        </w:rPr>
      </w:pPr>
      <w:r w:rsidRPr="00F9611B">
        <w:rPr>
          <w:sz w:val="20"/>
          <w:szCs w:val="20"/>
        </w:rPr>
        <w:t xml:space="preserve">Values Framework  </w:t>
      </w:r>
    </w:p>
    <w:p w:rsidR="00F9611B" w:rsidRPr="00F9611B" w:rsidRDefault="00F9611B" w:rsidP="00F9611B">
      <w:pPr>
        <w:spacing w:after="5"/>
        <w:ind w:left="26" w:right="67"/>
        <w:rPr>
          <w:szCs w:val="20"/>
        </w:rPr>
      </w:pPr>
      <w:r w:rsidRPr="00F9611B">
        <w:rPr>
          <w:szCs w:val="20"/>
        </w:rPr>
        <w:t>The school does not condone either the use of drugs or alcohol by members of the school nor the supply of these substances.  The school is committed to the health and safety of its members and in all cases will take action</w:t>
      </w:r>
      <w:r w:rsidR="00270AB3">
        <w:rPr>
          <w:szCs w:val="20"/>
        </w:rPr>
        <w:t xml:space="preserve"> to safeguard their well-being. </w:t>
      </w:r>
      <w:r w:rsidRPr="00F9611B">
        <w:rPr>
          <w:szCs w:val="20"/>
        </w:rPr>
        <w:t xml:space="preserve">The school will consider each substance incident individually and </w:t>
      </w:r>
      <w:r w:rsidRPr="00F9611B">
        <w:rPr>
          <w:szCs w:val="20"/>
        </w:rPr>
        <w:lastRenderedPageBreak/>
        <w:t xml:space="preserve">recognises that a variety of responses will be necessary to deal with incidents.  The school will consider carefully the implications of any action it may take as it seeks to balance the interests of the student involved, the other school members and the local community.  Both disciplinary and pastoral action may be taken.  </w:t>
      </w:r>
    </w:p>
    <w:p w:rsidR="00F9611B" w:rsidRPr="00F9611B" w:rsidRDefault="00F9611B" w:rsidP="00F7381C">
      <w:pPr>
        <w:spacing w:after="0" w:line="259" w:lineRule="auto"/>
        <w:ind w:left="0" w:right="0" w:firstLine="0"/>
        <w:jc w:val="left"/>
        <w:rPr>
          <w:szCs w:val="20"/>
        </w:rPr>
      </w:pPr>
      <w:r w:rsidRPr="00F9611B">
        <w:rPr>
          <w:szCs w:val="20"/>
        </w:rPr>
        <w:t xml:space="preserve"> </w:t>
      </w:r>
    </w:p>
    <w:p w:rsidR="00F9611B" w:rsidRPr="00F9611B" w:rsidRDefault="00F9611B" w:rsidP="00F7381C">
      <w:pPr>
        <w:pStyle w:val="Heading3"/>
        <w:ind w:left="12"/>
        <w:rPr>
          <w:sz w:val="20"/>
          <w:szCs w:val="20"/>
        </w:rPr>
      </w:pPr>
      <w:r w:rsidRPr="00F9611B">
        <w:rPr>
          <w:sz w:val="20"/>
          <w:szCs w:val="20"/>
        </w:rPr>
        <w:t xml:space="preserve">Management of incidents and responses  </w:t>
      </w:r>
    </w:p>
    <w:p w:rsidR="00F9611B" w:rsidRPr="00F9611B" w:rsidRDefault="00F9611B" w:rsidP="00532ED4">
      <w:pPr>
        <w:numPr>
          <w:ilvl w:val="0"/>
          <w:numId w:val="11"/>
        </w:numPr>
        <w:spacing w:after="5"/>
        <w:ind w:left="284" w:right="67" w:hanging="284"/>
        <w:rPr>
          <w:szCs w:val="20"/>
        </w:rPr>
      </w:pPr>
      <w:r w:rsidRPr="00F9611B">
        <w:rPr>
          <w:szCs w:val="20"/>
        </w:rPr>
        <w:t xml:space="preserve">The Headteacher takes overall responsibility for the policy and its implementation, for liaison with the governing body, parents, LA and appropriate outside agencies.  </w:t>
      </w:r>
    </w:p>
    <w:p w:rsidR="00F9611B" w:rsidRPr="00F9611B" w:rsidRDefault="00F9611B" w:rsidP="00532ED4">
      <w:pPr>
        <w:numPr>
          <w:ilvl w:val="0"/>
          <w:numId w:val="11"/>
        </w:numPr>
        <w:spacing w:after="5"/>
        <w:ind w:left="284" w:right="67" w:hanging="284"/>
        <w:rPr>
          <w:szCs w:val="20"/>
        </w:rPr>
      </w:pPr>
      <w:r w:rsidRPr="00F9611B">
        <w:rPr>
          <w:szCs w:val="20"/>
        </w:rPr>
        <w:t xml:space="preserve">Where it is suspected that illegal substances are being used or supplied on the premises, details regarding those involved will be reported to the police, who will remove such substances from the premises for identification.  </w:t>
      </w:r>
    </w:p>
    <w:p w:rsidR="00F9611B" w:rsidRPr="00F9611B" w:rsidRDefault="00F9611B" w:rsidP="00532ED4">
      <w:pPr>
        <w:numPr>
          <w:ilvl w:val="0"/>
          <w:numId w:val="11"/>
        </w:numPr>
        <w:spacing w:after="5"/>
        <w:ind w:left="284" w:right="67" w:hanging="284"/>
        <w:rPr>
          <w:szCs w:val="20"/>
        </w:rPr>
      </w:pPr>
      <w:r w:rsidRPr="00F9611B">
        <w:rPr>
          <w:szCs w:val="20"/>
        </w:rPr>
        <w:t xml:space="preserve">In all cases of Drug related incidents, including alcohol and tobacco, parents will be contacted.  </w:t>
      </w:r>
    </w:p>
    <w:p w:rsidR="00F9611B" w:rsidRPr="00F9611B" w:rsidRDefault="00F9611B" w:rsidP="00532ED4">
      <w:pPr>
        <w:numPr>
          <w:ilvl w:val="0"/>
          <w:numId w:val="11"/>
        </w:numPr>
        <w:spacing w:after="5"/>
        <w:ind w:left="284" w:right="67" w:hanging="284"/>
        <w:rPr>
          <w:szCs w:val="20"/>
        </w:rPr>
      </w:pPr>
      <w:r w:rsidRPr="00F9611B">
        <w:rPr>
          <w:szCs w:val="20"/>
        </w:rPr>
        <w:t xml:space="preserve">The Local Authority will be informed in the event of criminal proceedings or exclusion.  </w:t>
      </w:r>
    </w:p>
    <w:p w:rsidR="00F9611B" w:rsidRPr="00F9611B" w:rsidRDefault="00F9611B" w:rsidP="00532ED4">
      <w:pPr>
        <w:numPr>
          <w:ilvl w:val="0"/>
          <w:numId w:val="11"/>
        </w:numPr>
        <w:spacing w:after="5"/>
        <w:ind w:left="284" w:right="67" w:hanging="284"/>
        <w:rPr>
          <w:szCs w:val="20"/>
        </w:rPr>
      </w:pPr>
      <w:r w:rsidRPr="00F9611B">
        <w:rPr>
          <w:szCs w:val="20"/>
        </w:rPr>
        <w:t xml:space="preserve">A referral may be made to the Education Welfare Officer, Educational Psychologist, or YZUP Addaction  </w:t>
      </w:r>
    </w:p>
    <w:p w:rsidR="00F9611B" w:rsidRPr="00F9611B" w:rsidRDefault="00F9611B" w:rsidP="00532ED4">
      <w:pPr>
        <w:numPr>
          <w:ilvl w:val="0"/>
          <w:numId w:val="11"/>
        </w:numPr>
        <w:spacing w:after="5"/>
        <w:ind w:left="284" w:right="67" w:hanging="284"/>
        <w:rPr>
          <w:szCs w:val="20"/>
        </w:rPr>
      </w:pPr>
      <w:r w:rsidRPr="00F9611B">
        <w:rPr>
          <w:szCs w:val="20"/>
        </w:rPr>
        <w:t xml:space="preserve">While investigations are proceeding, the student(s) involved will be temporarily excluded from the school.  Re-admittance to the school, and conditions within which this may be permitted, will be a matter for the Headteacher and Governors to decide.  </w:t>
      </w:r>
    </w:p>
    <w:p w:rsidR="00F9611B" w:rsidRPr="00F7381C" w:rsidRDefault="00F9611B" w:rsidP="00532ED4">
      <w:pPr>
        <w:numPr>
          <w:ilvl w:val="0"/>
          <w:numId w:val="11"/>
        </w:numPr>
        <w:spacing w:after="5"/>
        <w:ind w:left="284" w:right="67" w:hanging="284"/>
        <w:rPr>
          <w:szCs w:val="20"/>
        </w:rPr>
      </w:pPr>
      <w:r w:rsidRPr="00F9611B">
        <w:rPr>
          <w:szCs w:val="20"/>
        </w:rPr>
        <w:t>Following investigation and disciplinary procedures, permanent exc</w:t>
      </w:r>
      <w:r w:rsidR="00AF2DD0">
        <w:rPr>
          <w:szCs w:val="20"/>
        </w:rPr>
        <w:t>lusion should be expected for incidents</w:t>
      </w:r>
      <w:r w:rsidRPr="00F9611B">
        <w:rPr>
          <w:szCs w:val="20"/>
        </w:rPr>
        <w:t xml:space="preserve"> involving illegal substances.  </w:t>
      </w:r>
    </w:p>
    <w:p w:rsidR="00F9611B" w:rsidRPr="00F9611B" w:rsidRDefault="00F9611B" w:rsidP="00F7381C">
      <w:pPr>
        <w:spacing w:after="0" w:line="259" w:lineRule="auto"/>
        <w:ind w:left="0" w:right="0" w:firstLine="0"/>
        <w:jc w:val="left"/>
        <w:rPr>
          <w:szCs w:val="20"/>
        </w:rPr>
      </w:pPr>
      <w:r w:rsidRPr="00F9611B">
        <w:rPr>
          <w:b/>
          <w:szCs w:val="20"/>
        </w:rPr>
        <w:t xml:space="preserve"> </w:t>
      </w:r>
      <w:r w:rsidRPr="00F9611B">
        <w:rPr>
          <w:szCs w:val="20"/>
        </w:rPr>
        <w:t xml:space="preserve"> </w:t>
      </w:r>
    </w:p>
    <w:p w:rsidR="00F9611B" w:rsidRPr="00F9611B" w:rsidRDefault="00F9611B" w:rsidP="00F7381C">
      <w:pPr>
        <w:pStyle w:val="Heading3"/>
        <w:ind w:left="12"/>
        <w:rPr>
          <w:sz w:val="20"/>
          <w:szCs w:val="20"/>
        </w:rPr>
      </w:pPr>
      <w:r w:rsidRPr="00F9611B">
        <w:rPr>
          <w:sz w:val="20"/>
          <w:szCs w:val="20"/>
        </w:rPr>
        <w:t>Related</w:t>
      </w:r>
      <w:r w:rsidR="00F7381C">
        <w:rPr>
          <w:sz w:val="20"/>
          <w:szCs w:val="20"/>
        </w:rPr>
        <w:t xml:space="preserve"> Documentation</w:t>
      </w:r>
    </w:p>
    <w:p w:rsidR="00F9611B" w:rsidRPr="00F9611B" w:rsidRDefault="00F9611B" w:rsidP="00F7381C">
      <w:pPr>
        <w:spacing w:after="5"/>
        <w:ind w:left="0" w:right="67" w:firstLine="0"/>
        <w:rPr>
          <w:szCs w:val="20"/>
        </w:rPr>
      </w:pPr>
      <w:proofErr w:type="spellStart"/>
      <w:r w:rsidRPr="00F9611B">
        <w:rPr>
          <w:szCs w:val="20"/>
        </w:rPr>
        <w:t>DfE</w:t>
      </w:r>
      <w:proofErr w:type="spellEnd"/>
      <w:r w:rsidRPr="00F9611B">
        <w:rPr>
          <w:szCs w:val="20"/>
        </w:rPr>
        <w:t xml:space="preserve"> and ACPO drug advice for schools</w:t>
      </w:r>
      <w:r w:rsidR="00F7381C">
        <w:rPr>
          <w:szCs w:val="20"/>
        </w:rPr>
        <w:t xml:space="preserve"> Advice for local authorities, H</w:t>
      </w:r>
      <w:r w:rsidRPr="00F9611B">
        <w:rPr>
          <w:szCs w:val="20"/>
        </w:rPr>
        <w:t xml:space="preserve">eadteachers, school staff and governing bodies September 2012 </w:t>
      </w:r>
    </w:p>
    <w:p w:rsidR="00F9611B" w:rsidRPr="00F9611B" w:rsidRDefault="00F9611B" w:rsidP="00F9611B">
      <w:pPr>
        <w:spacing w:after="0" w:line="259" w:lineRule="auto"/>
        <w:ind w:left="31" w:right="0" w:firstLine="0"/>
        <w:jc w:val="left"/>
        <w:rPr>
          <w:szCs w:val="20"/>
        </w:rPr>
      </w:pPr>
      <w:r w:rsidRPr="00F9611B">
        <w:rPr>
          <w:szCs w:val="20"/>
        </w:rPr>
        <w:t xml:space="preserve">  </w:t>
      </w:r>
    </w:p>
    <w:p w:rsidR="00F9611B" w:rsidRPr="00F9611B" w:rsidRDefault="00F9611B" w:rsidP="00F7381C">
      <w:pPr>
        <w:spacing w:after="28" w:line="259" w:lineRule="auto"/>
        <w:ind w:left="0" w:right="0" w:firstLine="0"/>
        <w:jc w:val="left"/>
        <w:rPr>
          <w:szCs w:val="20"/>
        </w:rPr>
      </w:pPr>
      <w:r w:rsidRPr="00F9611B">
        <w:rPr>
          <w:szCs w:val="20"/>
        </w:rPr>
        <w:t xml:space="preserve">Response to incidents    </w:t>
      </w:r>
    </w:p>
    <w:p w:rsidR="00F9611B" w:rsidRPr="00F9611B" w:rsidRDefault="00F9611B" w:rsidP="00532ED4">
      <w:pPr>
        <w:numPr>
          <w:ilvl w:val="0"/>
          <w:numId w:val="13"/>
        </w:numPr>
        <w:spacing w:after="5"/>
        <w:ind w:left="284" w:right="67" w:hanging="284"/>
        <w:rPr>
          <w:szCs w:val="20"/>
        </w:rPr>
      </w:pPr>
      <w:r w:rsidRPr="00F9611B">
        <w:rPr>
          <w:szCs w:val="20"/>
        </w:rPr>
        <w:t xml:space="preserve">The Headteacher will be informed in the case of any drug related incident, as the designated staff member with responsibility for drugs related incidents  </w:t>
      </w:r>
    </w:p>
    <w:p w:rsidR="00F9611B" w:rsidRPr="00F9611B" w:rsidRDefault="00F9611B" w:rsidP="00532ED4">
      <w:pPr>
        <w:numPr>
          <w:ilvl w:val="0"/>
          <w:numId w:val="13"/>
        </w:numPr>
        <w:spacing w:after="5"/>
        <w:ind w:left="284" w:right="67" w:hanging="284"/>
        <w:rPr>
          <w:szCs w:val="20"/>
        </w:rPr>
      </w:pPr>
      <w:r w:rsidRPr="00F9611B">
        <w:rPr>
          <w:szCs w:val="20"/>
        </w:rPr>
        <w:t xml:space="preserve">Any unidentified substance will be placed by the Headteacher (or SLT member in their absence) in an envelope, sealed, and the date and time written across the seal  </w:t>
      </w:r>
    </w:p>
    <w:p w:rsidR="00F9611B" w:rsidRPr="00F9611B" w:rsidRDefault="00F9611B" w:rsidP="00532ED4">
      <w:pPr>
        <w:numPr>
          <w:ilvl w:val="0"/>
          <w:numId w:val="13"/>
        </w:numPr>
        <w:spacing w:after="5"/>
        <w:ind w:left="284" w:right="67" w:hanging="284"/>
        <w:rPr>
          <w:szCs w:val="20"/>
        </w:rPr>
      </w:pPr>
      <w:r w:rsidRPr="00F9611B">
        <w:rPr>
          <w:szCs w:val="20"/>
        </w:rPr>
        <w:t xml:space="preserve">Following a referral, parents will be contacted and the police informed in the case of suspected illegal substances.  The police will remove the suspected illegal substance from the school premises  </w:t>
      </w:r>
    </w:p>
    <w:p w:rsidR="00F9611B" w:rsidRPr="00F9611B" w:rsidRDefault="00F9611B" w:rsidP="00532ED4">
      <w:pPr>
        <w:numPr>
          <w:ilvl w:val="0"/>
          <w:numId w:val="13"/>
        </w:numPr>
        <w:spacing w:after="26"/>
        <w:ind w:left="284" w:right="67" w:hanging="284"/>
        <w:rPr>
          <w:szCs w:val="20"/>
        </w:rPr>
      </w:pPr>
      <w:r w:rsidRPr="00F9611B">
        <w:rPr>
          <w:szCs w:val="20"/>
        </w:rPr>
        <w:t xml:space="preserve">The Chair of the Governing Body will be informed, who will then decide </w:t>
      </w:r>
      <w:r w:rsidR="00532ED4">
        <w:rPr>
          <w:szCs w:val="20"/>
        </w:rPr>
        <w:t xml:space="preserve">with the Headteacher </w:t>
      </w:r>
      <w:r w:rsidRPr="00F9611B">
        <w:rPr>
          <w:szCs w:val="20"/>
        </w:rPr>
        <w:t xml:space="preserve">who else needs to know  </w:t>
      </w:r>
    </w:p>
    <w:p w:rsidR="00F9611B" w:rsidRPr="00F7381C" w:rsidRDefault="00F9611B" w:rsidP="00532ED4">
      <w:pPr>
        <w:numPr>
          <w:ilvl w:val="0"/>
          <w:numId w:val="13"/>
        </w:numPr>
        <w:spacing w:after="5"/>
        <w:ind w:left="284" w:right="67" w:hanging="284"/>
        <w:rPr>
          <w:szCs w:val="20"/>
        </w:rPr>
      </w:pPr>
      <w:r w:rsidRPr="00F9611B">
        <w:rPr>
          <w:szCs w:val="20"/>
        </w:rPr>
        <w:t xml:space="preserve">Options for responses will be considered.  </w:t>
      </w:r>
    </w:p>
    <w:p w:rsidR="00532ED4" w:rsidRDefault="00F9611B" w:rsidP="00DF0C1E">
      <w:pPr>
        <w:spacing w:after="5"/>
        <w:ind w:left="26" w:right="67"/>
        <w:rPr>
          <w:szCs w:val="20"/>
        </w:rPr>
      </w:pPr>
      <w:r w:rsidRPr="00F9611B">
        <w:rPr>
          <w:szCs w:val="20"/>
        </w:rPr>
        <w:t xml:space="preserve">The involvement of appropriate outside agencies, welfare and support should be made available where symptoms of experimentation/addiction seem to be apparent.  </w:t>
      </w:r>
      <w:bookmarkStart w:id="11" w:name="_Toc491360010"/>
    </w:p>
    <w:p w:rsidR="00DF0C1E" w:rsidRPr="00DF0C1E" w:rsidRDefault="00DF0C1E" w:rsidP="00DF0C1E">
      <w:pPr>
        <w:spacing w:after="5"/>
        <w:ind w:left="26" w:right="67"/>
        <w:rPr>
          <w:szCs w:val="20"/>
        </w:rPr>
      </w:pPr>
    </w:p>
    <w:p w:rsidR="003E0138" w:rsidRPr="00CF6EE9" w:rsidRDefault="003E0138" w:rsidP="00532ED4">
      <w:pPr>
        <w:pStyle w:val="Heading1"/>
        <w:ind w:left="0" w:firstLine="0"/>
      </w:pPr>
      <w:r w:rsidRPr="00CF6EE9">
        <w:t>11. Monitoring arrangements</w:t>
      </w:r>
      <w:bookmarkEnd w:id="11"/>
    </w:p>
    <w:p w:rsidR="0063247E" w:rsidRDefault="003E0138" w:rsidP="00DF0C1E">
      <w:pPr>
        <w:ind w:left="0"/>
        <w:rPr>
          <w:rFonts w:eastAsia="Arial" w:cs="Arial"/>
          <w:szCs w:val="20"/>
        </w:rPr>
      </w:pPr>
      <w:r w:rsidRPr="00CF6EE9">
        <w:rPr>
          <w:rFonts w:eastAsia="Arial" w:cs="Arial"/>
          <w:szCs w:val="20"/>
        </w:rPr>
        <w:t xml:space="preserve">This behaviour policy </w:t>
      </w:r>
      <w:r w:rsidR="0063247E" w:rsidRPr="00CF6EE9">
        <w:rPr>
          <w:rFonts w:eastAsia="Arial" w:cs="Arial"/>
          <w:szCs w:val="20"/>
        </w:rPr>
        <w:t xml:space="preserve">and written statement of behaviour principles (appendix 1) </w:t>
      </w:r>
      <w:r w:rsidRPr="00CF6EE9">
        <w:rPr>
          <w:rFonts w:eastAsia="Arial" w:cs="Arial"/>
          <w:szCs w:val="20"/>
        </w:rPr>
        <w:t>will be reviewed by</w:t>
      </w:r>
      <w:r w:rsidR="0063247E" w:rsidRPr="00CF6EE9">
        <w:rPr>
          <w:rFonts w:eastAsia="Arial" w:cs="Arial"/>
          <w:szCs w:val="20"/>
        </w:rPr>
        <w:t xml:space="preserve"> the H</w:t>
      </w:r>
      <w:r w:rsidRPr="00CF6EE9">
        <w:rPr>
          <w:rFonts w:eastAsia="Arial" w:cs="Arial"/>
          <w:szCs w:val="20"/>
        </w:rPr>
        <w:t>eadteacher and the Community and Ethos Committee every three years</w:t>
      </w:r>
      <w:r w:rsidR="0045436A" w:rsidRPr="00CF6EE9">
        <w:rPr>
          <w:rFonts w:eastAsia="Arial" w:cs="Arial"/>
          <w:szCs w:val="20"/>
        </w:rPr>
        <w:t xml:space="preserve"> </w:t>
      </w:r>
      <w:r w:rsidR="0045436A" w:rsidRPr="00CF6EE9">
        <w:rPr>
          <w:rStyle w:val="fontstyle01"/>
          <w:sz w:val="20"/>
          <w:szCs w:val="20"/>
        </w:rPr>
        <w:t>to ensure that it continues to fulfil its aims</w:t>
      </w:r>
      <w:r w:rsidRPr="00CF6EE9">
        <w:rPr>
          <w:rFonts w:eastAsia="Arial" w:cs="Arial"/>
          <w:szCs w:val="20"/>
        </w:rPr>
        <w:t xml:space="preserve">. At each review, the policy </w:t>
      </w:r>
      <w:r w:rsidR="0063247E" w:rsidRPr="00CF6EE9">
        <w:rPr>
          <w:rFonts w:eastAsia="Arial" w:cs="Arial"/>
          <w:szCs w:val="20"/>
        </w:rPr>
        <w:t xml:space="preserve">and written statement of behaviour principles </w:t>
      </w:r>
      <w:r w:rsidRPr="00CF6EE9">
        <w:rPr>
          <w:rFonts w:eastAsia="Arial" w:cs="Arial"/>
          <w:szCs w:val="20"/>
        </w:rPr>
        <w:t xml:space="preserve">will be approved by </w:t>
      </w:r>
      <w:r w:rsidR="0063247E" w:rsidRPr="00CF6EE9">
        <w:rPr>
          <w:rFonts w:eastAsia="Arial" w:cs="Arial"/>
          <w:szCs w:val="20"/>
        </w:rPr>
        <w:t>the H</w:t>
      </w:r>
      <w:r w:rsidRPr="00CF6EE9">
        <w:rPr>
          <w:rFonts w:eastAsia="Arial" w:cs="Arial"/>
          <w:szCs w:val="20"/>
        </w:rPr>
        <w:t>eadteacher.</w:t>
      </w:r>
      <w:r w:rsidRPr="0045436A">
        <w:rPr>
          <w:rFonts w:eastAsia="Arial" w:cs="Arial"/>
          <w:szCs w:val="20"/>
        </w:rPr>
        <w:t xml:space="preserve"> </w:t>
      </w:r>
    </w:p>
    <w:p w:rsidR="00DF0C1E" w:rsidRDefault="00DF0C1E" w:rsidP="00DF0C1E">
      <w:pPr>
        <w:ind w:left="0"/>
        <w:rPr>
          <w:rFonts w:eastAsia="Arial" w:cs="Arial"/>
          <w:szCs w:val="20"/>
        </w:rPr>
      </w:pPr>
    </w:p>
    <w:p w:rsidR="0063247E" w:rsidRDefault="0063247E" w:rsidP="0063247E">
      <w:pPr>
        <w:pStyle w:val="Heading1"/>
        <w:ind w:left="0"/>
      </w:pPr>
      <w:bookmarkStart w:id="12" w:name="_Toc491360011"/>
      <w:r>
        <w:t>12. Links with other policies</w:t>
      </w:r>
      <w:bookmarkEnd w:id="12"/>
    </w:p>
    <w:p w:rsidR="0063247E" w:rsidRDefault="0063247E" w:rsidP="0063247E">
      <w:pPr>
        <w:spacing w:after="0"/>
        <w:ind w:left="0"/>
        <w:rPr>
          <w:rFonts w:cs="Arial"/>
          <w:szCs w:val="20"/>
        </w:rPr>
      </w:pPr>
      <w:r>
        <w:rPr>
          <w:rFonts w:cs="Arial"/>
          <w:szCs w:val="20"/>
        </w:rPr>
        <w:t>This behaviour policy is linked to the following policies:</w:t>
      </w:r>
    </w:p>
    <w:p w:rsidR="0063247E" w:rsidRDefault="0063247E" w:rsidP="0045436A">
      <w:pPr>
        <w:numPr>
          <w:ilvl w:val="0"/>
          <w:numId w:val="2"/>
        </w:numPr>
        <w:spacing w:before="120" w:after="120" w:line="240" w:lineRule="auto"/>
        <w:ind w:left="567" w:right="0" w:hanging="283"/>
        <w:jc w:val="left"/>
      </w:pPr>
      <w:r>
        <w:t>Safeguarding policy</w:t>
      </w:r>
    </w:p>
    <w:p w:rsidR="005004C4" w:rsidRDefault="005004C4">
      <w:pPr>
        <w:spacing w:after="160" w:line="259" w:lineRule="auto"/>
        <w:ind w:left="0" w:right="0" w:firstLine="0"/>
        <w:jc w:val="left"/>
        <w:rPr>
          <w:rFonts w:cs="Arial"/>
          <w:szCs w:val="20"/>
        </w:rPr>
      </w:pPr>
      <w:r>
        <w:rPr>
          <w:rFonts w:cs="Arial"/>
          <w:szCs w:val="20"/>
        </w:rPr>
        <w:br w:type="page"/>
      </w:r>
    </w:p>
    <w:p w:rsidR="0063247E" w:rsidRPr="00C372F7" w:rsidRDefault="0063247E" w:rsidP="003E0138">
      <w:pPr>
        <w:ind w:left="0"/>
        <w:rPr>
          <w:rFonts w:cs="Arial"/>
          <w:szCs w:val="20"/>
        </w:rPr>
      </w:pPr>
    </w:p>
    <w:p w:rsidR="00FB5E4C" w:rsidRPr="00434DCC" w:rsidRDefault="00FB5E4C" w:rsidP="00F2345A">
      <w:pPr>
        <w:pStyle w:val="Heading1"/>
        <w:ind w:left="0"/>
      </w:pPr>
      <w:bookmarkStart w:id="13" w:name="_Toc491360012"/>
      <w:r w:rsidRPr="00434DCC">
        <w:t>Appendix 1: written statement of behaviour principles</w:t>
      </w:r>
      <w:bookmarkEnd w:id="13"/>
    </w:p>
    <w:p w:rsidR="005F7ED9" w:rsidRPr="00434DCC" w:rsidRDefault="005F7ED9" w:rsidP="005F7ED9">
      <w:pPr>
        <w:rPr>
          <w:rFonts w:ascii="Gill Sans MT" w:hAnsi="Gill Sans MT"/>
          <w:sz w:val="24"/>
          <w:szCs w:val="24"/>
        </w:rPr>
      </w:pPr>
    </w:p>
    <w:p w:rsidR="00DF0C1E" w:rsidRPr="00434DCC" w:rsidRDefault="00DF0C1E" w:rsidP="005F7ED9">
      <w:pPr>
        <w:rPr>
          <w:rFonts w:ascii="Gill Sans MT" w:hAnsi="Gill Sans MT"/>
          <w:sz w:val="24"/>
          <w:szCs w:val="24"/>
        </w:rPr>
      </w:pPr>
    </w:p>
    <w:p w:rsidR="005F7ED9" w:rsidRPr="00434DCC" w:rsidRDefault="005F7ED9" w:rsidP="00DF0C1E">
      <w:pPr>
        <w:pStyle w:val="ListParagraph"/>
        <w:numPr>
          <w:ilvl w:val="0"/>
          <w:numId w:val="18"/>
        </w:numPr>
        <w:spacing w:after="0" w:line="360" w:lineRule="auto"/>
        <w:ind w:right="170"/>
        <w:jc w:val="center"/>
        <w:rPr>
          <w:sz w:val="52"/>
          <w:szCs w:val="52"/>
        </w:rPr>
      </w:pPr>
      <w:r w:rsidRPr="00434DCC">
        <w:rPr>
          <w:sz w:val="52"/>
          <w:szCs w:val="52"/>
        </w:rPr>
        <w:t>Everyone has the right to learn</w:t>
      </w:r>
      <w:r w:rsidR="007B7326" w:rsidRPr="00434DCC">
        <w:rPr>
          <w:sz w:val="52"/>
          <w:szCs w:val="52"/>
        </w:rPr>
        <w:t xml:space="preserve"> (RESILIENT &amp; READY)</w:t>
      </w:r>
    </w:p>
    <w:p w:rsidR="00DF0C1E" w:rsidRPr="00434DCC" w:rsidRDefault="00DF0C1E" w:rsidP="00DF0C1E">
      <w:pPr>
        <w:pStyle w:val="ListParagraph"/>
        <w:spacing w:after="0" w:line="360" w:lineRule="auto"/>
        <w:ind w:left="1061" w:right="170"/>
        <w:jc w:val="center"/>
        <w:rPr>
          <w:sz w:val="52"/>
          <w:szCs w:val="52"/>
        </w:rPr>
      </w:pPr>
    </w:p>
    <w:p w:rsidR="005F7ED9" w:rsidRPr="00434DCC" w:rsidRDefault="005F7ED9" w:rsidP="00DF0C1E">
      <w:pPr>
        <w:pStyle w:val="ListParagraph"/>
        <w:numPr>
          <w:ilvl w:val="0"/>
          <w:numId w:val="18"/>
        </w:numPr>
        <w:spacing w:after="0" w:line="360" w:lineRule="auto"/>
        <w:ind w:right="170"/>
        <w:jc w:val="center"/>
        <w:rPr>
          <w:sz w:val="52"/>
          <w:szCs w:val="52"/>
        </w:rPr>
      </w:pPr>
      <w:r w:rsidRPr="00434DCC">
        <w:rPr>
          <w:sz w:val="52"/>
          <w:szCs w:val="52"/>
        </w:rPr>
        <w:t>All members of the school community have the right to be safe</w:t>
      </w:r>
      <w:r w:rsidR="007B7326" w:rsidRPr="00434DCC">
        <w:rPr>
          <w:sz w:val="52"/>
          <w:szCs w:val="52"/>
        </w:rPr>
        <w:t xml:space="preserve"> (RESPONSIBLE)</w:t>
      </w:r>
    </w:p>
    <w:p w:rsidR="00DF0C1E" w:rsidRPr="00434DCC" w:rsidRDefault="00DF0C1E" w:rsidP="00DF0C1E">
      <w:pPr>
        <w:pStyle w:val="ListParagraph"/>
        <w:jc w:val="center"/>
        <w:rPr>
          <w:sz w:val="52"/>
          <w:szCs w:val="52"/>
        </w:rPr>
      </w:pPr>
    </w:p>
    <w:p w:rsidR="00DF0C1E" w:rsidRPr="00434DCC" w:rsidRDefault="00DF0C1E" w:rsidP="00DF0C1E">
      <w:pPr>
        <w:pStyle w:val="ListParagraph"/>
        <w:spacing w:after="0" w:line="360" w:lineRule="auto"/>
        <w:ind w:left="1061" w:right="170"/>
        <w:jc w:val="center"/>
        <w:rPr>
          <w:sz w:val="52"/>
          <w:szCs w:val="52"/>
        </w:rPr>
      </w:pPr>
    </w:p>
    <w:p w:rsidR="005F7ED9" w:rsidRPr="00DF0C1E" w:rsidRDefault="005F7ED9" w:rsidP="00DF0C1E">
      <w:pPr>
        <w:spacing w:after="0" w:line="360" w:lineRule="auto"/>
        <w:ind w:left="187" w:right="170" w:hanging="11"/>
        <w:jc w:val="center"/>
        <w:rPr>
          <w:rFonts w:eastAsiaTheme="minorHAnsi"/>
          <w:color w:val="auto"/>
          <w:sz w:val="52"/>
          <w:szCs w:val="52"/>
        </w:rPr>
      </w:pPr>
      <w:r w:rsidRPr="00434DCC">
        <w:rPr>
          <w:sz w:val="52"/>
          <w:szCs w:val="52"/>
        </w:rPr>
        <w:t>3. Staff have the right to teach</w:t>
      </w:r>
      <w:r w:rsidR="007B7326" w:rsidRPr="00434DCC">
        <w:rPr>
          <w:sz w:val="52"/>
          <w:szCs w:val="52"/>
        </w:rPr>
        <w:t xml:space="preserve"> (RESPECTFUL)</w:t>
      </w:r>
    </w:p>
    <w:p w:rsidR="005F7ED9" w:rsidRDefault="005F7ED9" w:rsidP="005F7ED9"/>
    <w:p w:rsidR="00FB5E4C" w:rsidRPr="006C4E06" w:rsidRDefault="00FB5E4C" w:rsidP="00FB5E4C"/>
    <w:p w:rsidR="00C70C2D" w:rsidRDefault="00C70C2D" w:rsidP="00F2345A">
      <w:pPr>
        <w:ind w:left="0"/>
        <w:rPr>
          <w:sz w:val="28"/>
          <w:szCs w:val="28"/>
        </w:rPr>
      </w:pPr>
    </w:p>
    <w:p w:rsidR="00145290" w:rsidRPr="00C70C2D" w:rsidRDefault="00145290">
      <w:pPr>
        <w:spacing w:after="160" w:line="259" w:lineRule="auto"/>
        <w:ind w:left="0" w:right="0" w:firstLine="0"/>
        <w:jc w:val="left"/>
        <w:rPr>
          <w:sz w:val="28"/>
          <w:szCs w:val="28"/>
        </w:rPr>
      </w:pPr>
      <w:r w:rsidRPr="00C70C2D">
        <w:rPr>
          <w:sz w:val="28"/>
          <w:szCs w:val="28"/>
        </w:rPr>
        <w:br w:type="page"/>
      </w:r>
    </w:p>
    <w:p w:rsidR="001A6E72" w:rsidRDefault="00F7381C">
      <w:pPr>
        <w:spacing w:after="0" w:line="259" w:lineRule="auto"/>
        <w:ind w:left="31" w:right="0" w:firstLine="0"/>
        <w:jc w:val="left"/>
      </w:pPr>
      <w:r>
        <w:rPr>
          <w:sz w:val="22"/>
        </w:rPr>
        <w:lastRenderedPageBreak/>
        <w:t xml:space="preserve"> </w:t>
      </w:r>
      <w:r>
        <w:t xml:space="preserve"> </w:t>
      </w:r>
    </w:p>
    <w:p w:rsidR="001A6E72" w:rsidRDefault="00F7381C">
      <w:pPr>
        <w:spacing w:after="3" w:line="259" w:lineRule="auto"/>
        <w:ind w:left="12" w:right="0"/>
        <w:jc w:val="left"/>
      </w:pPr>
      <w:r>
        <w:rPr>
          <w:b/>
          <w:sz w:val="22"/>
        </w:rPr>
        <w:t xml:space="preserve">Footnote: </w:t>
      </w:r>
      <w:r>
        <w:t xml:space="preserve"> </w:t>
      </w:r>
    </w:p>
    <w:p w:rsidR="001A6E72" w:rsidRDefault="00F7381C">
      <w:pPr>
        <w:spacing w:after="0" w:line="259" w:lineRule="auto"/>
        <w:ind w:left="31" w:right="0" w:firstLine="0"/>
        <w:jc w:val="left"/>
      </w:pPr>
      <w:r>
        <w:rPr>
          <w:sz w:val="22"/>
        </w:rPr>
        <w:t xml:space="preserve"> </w:t>
      </w:r>
      <w:r>
        <w:t xml:space="preserve"> </w:t>
      </w:r>
    </w:p>
    <w:p w:rsidR="001A6E72" w:rsidRDefault="00F7381C">
      <w:pPr>
        <w:pStyle w:val="Heading3"/>
        <w:ind w:left="12"/>
      </w:pPr>
      <w:r>
        <w:t xml:space="preserve">Medicines in School  </w:t>
      </w:r>
    </w:p>
    <w:p w:rsidR="001A6E72" w:rsidRDefault="00F7381C">
      <w:pPr>
        <w:spacing w:after="0" w:line="259" w:lineRule="auto"/>
        <w:ind w:left="31" w:right="0" w:firstLine="0"/>
        <w:jc w:val="left"/>
      </w:pPr>
      <w:r>
        <w:rPr>
          <w:sz w:val="22"/>
        </w:rPr>
        <w:t xml:space="preserve"> </w:t>
      </w:r>
      <w:r>
        <w:t xml:space="preserve"> </w:t>
      </w:r>
    </w:p>
    <w:p w:rsidR="001A6E72" w:rsidRDefault="00F7381C">
      <w:pPr>
        <w:spacing w:after="5"/>
        <w:ind w:left="26" w:right="67"/>
      </w:pPr>
      <w:r>
        <w:rPr>
          <w:sz w:val="22"/>
        </w:rPr>
        <w:t xml:space="preserve">This policy does not cover medically prescribed substances used by a patient in accordance with medical advice. </w:t>
      </w:r>
      <w:r>
        <w:t xml:space="preserve"> </w:t>
      </w:r>
    </w:p>
    <w:p w:rsidR="001A6E72" w:rsidRDefault="00F7381C">
      <w:pPr>
        <w:spacing w:after="0" w:line="259" w:lineRule="auto"/>
        <w:ind w:left="31" w:right="0" w:firstLine="0"/>
        <w:jc w:val="left"/>
      </w:pPr>
      <w:r>
        <w:rPr>
          <w:sz w:val="22"/>
        </w:rPr>
        <w:t xml:space="preserve"> </w:t>
      </w:r>
      <w:r>
        <w:t xml:space="preserve"> </w:t>
      </w:r>
    </w:p>
    <w:p w:rsidR="001A6E72" w:rsidRDefault="00F7381C">
      <w:pPr>
        <w:spacing w:after="5"/>
        <w:ind w:left="26" w:right="67"/>
      </w:pPr>
      <w:r>
        <w:rPr>
          <w:sz w:val="22"/>
        </w:rPr>
        <w:t xml:space="preserve">There are separate policies concerning students using medication which needs to be taken in school, including </w:t>
      </w:r>
      <w:proofErr w:type="spellStart"/>
      <w:r>
        <w:rPr>
          <w:sz w:val="22"/>
        </w:rPr>
        <w:t>Epipens</w:t>
      </w:r>
      <w:proofErr w:type="spellEnd"/>
      <w:r>
        <w:rPr>
          <w:sz w:val="22"/>
        </w:rPr>
        <w:t xml:space="preserve"> and Asthma inhalers (see Medical Procedures Policy &amp; Policy on Medication). </w:t>
      </w:r>
      <w:r>
        <w:t xml:space="preserve"> </w:t>
      </w:r>
    </w:p>
    <w:p w:rsidR="001A6E72" w:rsidRDefault="00F7381C">
      <w:pPr>
        <w:spacing w:after="0" w:line="259" w:lineRule="auto"/>
        <w:ind w:left="31" w:right="0" w:firstLine="0"/>
        <w:jc w:val="left"/>
      </w:pPr>
      <w:r>
        <w:rPr>
          <w:sz w:val="22"/>
        </w:rPr>
        <w:t xml:space="preserve"> </w:t>
      </w:r>
      <w:r>
        <w:t xml:space="preserve"> </w:t>
      </w:r>
    </w:p>
    <w:p w:rsidR="001A6E72" w:rsidRDefault="00F7381C">
      <w:pPr>
        <w:spacing w:after="5"/>
        <w:ind w:left="26" w:right="67"/>
      </w:pPr>
      <w:r>
        <w:rPr>
          <w:sz w:val="22"/>
        </w:rPr>
        <w:t xml:space="preserve">Staff have been trained in the use of </w:t>
      </w:r>
      <w:proofErr w:type="spellStart"/>
      <w:r>
        <w:rPr>
          <w:sz w:val="22"/>
        </w:rPr>
        <w:t>Epipens</w:t>
      </w:r>
      <w:proofErr w:type="spellEnd"/>
      <w:r>
        <w:rPr>
          <w:sz w:val="22"/>
        </w:rPr>
        <w:t xml:space="preserve">, which identified students will carry with them. </w:t>
      </w:r>
      <w:r>
        <w:t xml:space="preserve"> </w:t>
      </w:r>
    </w:p>
    <w:p w:rsidR="001A6E72" w:rsidRDefault="00F7381C">
      <w:pPr>
        <w:spacing w:after="0" w:line="259" w:lineRule="auto"/>
        <w:ind w:left="31" w:right="0" w:firstLine="0"/>
        <w:jc w:val="left"/>
      </w:pPr>
      <w:r>
        <w:rPr>
          <w:sz w:val="22"/>
        </w:rPr>
        <w:t xml:space="preserve"> </w:t>
      </w:r>
      <w:r>
        <w:t xml:space="preserve"> </w:t>
      </w:r>
    </w:p>
    <w:p w:rsidR="001A6E72" w:rsidRDefault="00F7381C">
      <w:pPr>
        <w:spacing w:after="12" w:line="259" w:lineRule="auto"/>
        <w:ind w:left="31" w:right="0" w:firstLine="0"/>
        <w:jc w:val="left"/>
      </w:pPr>
      <w:r>
        <w:rPr>
          <w:sz w:val="22"/>
        </w:rPr>
        <w:t xml:space="preserve"> </w:t>
      </w:r>
      <w:r>
        <w:t xml:space="preserve"> </w:t>
      </w:r>
    </w:p>
    <w:p w:rsidR="001A6E72" w:rsidRDefault="00F7381C">
      <w:pPr>
        <w:spacing w:after="5" w:line="249" w:lineRule="auto"/>
        <w:ind w:left="31" w:right="0" w:hanging="29"/>
        <w:jc w:val="left"/>
      </w:pPr>
      <w:r>
        <w:rPr>
          <w:rFonts w:ascii="Calibri" w:eastAsia="Calibri" w:hAnsi="Calibri" w:cs="Calibri"/>
          <w:noProof/>
          <w:sz w:val="22"/>
        </w:rPr>
        <mc:AlternateContent>
          <mc:Choice Requires="wpg">
            <w:drawing>
              <wp:inline distT="0" distB="0" distL="0" distR="0">
                <wp:extent cx="5770881" cy="17780"/>
                <wp:effectExtent l="0" t="0" r="0" b="0"/>
                <wp:docPr id="44186" name="Group 44186"/>
                <wp:cNvGraphicFramePr/>
                <a:graphic xmlns:a="http://schemas.openxmlformats.org/drawingml/2006/main">
                  <a:graphicData uri="http://schemas.microsoft.com/office/word/2010/wordprocessingGroup">
                    <wpg:wgp>
                      <wpg:cNvGrpSpPr/>
                      <wpg:grpSpPr>
                        <a:xfrm>
                          <a:off x="0" y="0"/>
                          <a:ext cx="5770881" cy="17780"/>
                          <a:chOff x="0" y="0"/>
                          <a:chExt cx="5770881" cy="17780"/>
                        </a:xfrm>
                      </wpg:grpSpPr>
                      <wps:wsp>
                        <wps:cNvPr id="46274" name="Shape 46274"/>
                        <wps:cNvSpPr/>
                        <wps:spPr>
                          <a:xfrm>
                            <a:off x="0" y="0"/>
                            <a:ext cx="5770881" cy="17780"/>
                          </a:xfrm>
                          <a:custGeom>
                            <a:avLst/>
                            <a:gdLst/>
                            <a:ahLst/>
                            <a:cxnLst/>
                            <a:rect l="0" t="0" r="0" b="0"/>
                            <a:pathLst>
                              <a:path w="5770881" h="17780">
                                <a:moveTo>
                                  <a:pt x="0" y="0"/>
                                </a:moveTo>
                                <a:lnTo>
                                  <a:pt x="5770881" y="0"/>
                                </a:lnTo>
                                <a:lnTo>
                                  <a:pt x="5770881"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186" style="width:454.4pt;height:1.40002pt;mso-position-horizontal-relative:char;mso-position-vertical-relative:line" coordsize="57708,177">
                <v:shape id="Shape 46275" style="position:absolute;width:57708;height:177;left:0;top:0;" coordsize="5770881,17780" path="m0,0l5770881,0l5770881,17780l0,17780l0,0">
                  <v:stroke weight="0pt" endcap="flat" joinstyle="miter" miterlimit="10" on="false" color="#000000" opacity="0"/>
                  <v:fill on="true" color="#000000"/>
                </v:shape>
              </v:group>
            </w:pict>
          </mc:Fallback>
        </mc:AlternateContent>
      </w:r>
      <w:r>
        <w:t xml:space="preserve"> </w:t>
      </w:r>
      <w:r>
        <w:rPr>
          <w:sz w:val="22"/>
        </w:rPr>
        <w:t xml:space="preserve"> </w:t>
      </w:r>
      <w:r>
        <w:t xml:space="preserve"> </w:t>
      </w:r>
    </w:p>
    <w:p w:rsidR="001A6E72" w:rsidRDefault="00F7381C">
      <w:pPr>
        <w:spacing w:after="5"/>
        <w:ind w:left="26" w:right="67"/>
      </w:pPr>
      <w:r>
        <w:rPr>
          <w:sz w:val="22"/>
        </w:rPr>
        <w:t xml:space="preserve">Originally written by </w:t>
      </w:r>
      <w:proofErr w:type="spellStart"/>
      <w:r>
        <w:rPr>
          <w:sz w:val="22"/>
        </w:rPr>
        <w:t>Mr.D.Eva</w:t>
      </w:r>
      <w:proofErr w:type="spellEnd"/>
      <w:r>
        <w:rPr>
          <w:sz w:val="22"/>
        </w:rPr>
        <w:t xml:space="preserve"> and </w:t>
      </w:r>
      <w:proofErr w:type="spellStart"/>
      <w:r>
        <w:rPr>
          <w:sz w:val="22"/>
        </w:rPr>
        <w:t>Mr.R.Sharpe</w:t>
      </w:r>
      <w:proofErr w:type="spellEnd"/>
      <w:r>
        <w:rPr>
          <w:sz w:val="22"/>
        </w:rPr>
        <w:t xml:space="preserve"> (Deputy Headteacher) </w:t>
      </w:r>
      <w:r>
        <w:t xml:space="preserve"> </w:t>
      </w:r>
    </w:p>
    <w:p w:rsidR="001A6E72" w:rsidRDefault="00F7381C">
      <w:pPr>
        <w:spacing w:after="0" w:line="259" w:lineRule="auto"/>
        <w:ind w:left="31" w:right="0" w:firstLine="0"/>
        <w:jc w:val="left"/>
      </w:pPr>
      <w:r>
        <w:rPr>
          <w:sz w:val="22"/>
        </w:rPr>
        <w:t xml:space="preserve"> </w:t>
      </w:r>
      <w:r>
        <w:t xml:space="preserve"> </w:t>
      </w:r>
    </w:p>
    <w:p w:rsidR="001A6E72" w:rsidRDefault="00F7381C">
      <w:pPr>
        <w:spacing w:after="5"/>
        <w:ind w:left="26" w:right="67"/>
      </w:pPr>
      <w:r>
        <w:rPr>
          <w:sz w:val="22"/>
        </w:rPr>
        <w:t xml:space="preserve">Reviewed and approved by the Community &amp; Ethos committee of the Governing Board on 17 June 2015 and ratified by the Full Governing Board on 2 July 2015 and agreed that future review be dealt with by a Deputy Headteacher and approved by the Community &amp; Ethos committee next review March 2016. </w:t>
      </w:r>
      <w:r>
        <w:t xml:space="preserve"> </w:t>
      </w:r>
    </w:p>
    <w:p w:rsidR="001A6E72" w:rsidRDefault="00F7381C">
      <w:pPr>
        <w:spacing w:after="0" w:line="259" w:lineRule="auto"/>
        <w:ind w:left="31" w:right="0" w:firstLine="0"/>
        <w:jc w:val="left"/>
      </w:pPr>
      <w:r>
        <w:rPr>
          <w:sz w:val="22"/>
        </w:rPr>
        <w:t xml:space="preserve"> </w:t>
      </w:r>
      <w:r>
        <w:t xml:space="preserve"> </w:t>
      </w:r>
    </w:p>
    <w:p w:rsidR="001A6E72" w:rsidRDefault="00F7381C">
      <w:pPr>
        <w:spacing w:after="5"/>
        <w:ind w:left="26" w:right="67"/>
      </w:pPr>
      <w:r>
        <w:rPr>
          <w:sz w:val="22"/>
        </w:rPr>
        <w:t xml:space="preserve">Reviewed again by </w:t>
      </w:r>
      <w:proofErr w:type="spellStart"/>
      <w:r>
        <w:rPr>
          <w:sz w:val="22"/>
        </w:rPr>
        <w:t>Mr.R.Sharpe</w:t>
      </w:r>
      <w:proofErr w:type="spellEnd"/>
      <w:r>
        <w:rPr>
          <w:sz w:val="22"/>
        </w:rPr>
        <w:t xml:space="preserve"> (Deputy Headteacher) and </w:t>
      </w:r>
      <w:proofErr w:type="spellStart"/>
      <w:r>
        <w:rPr>
          <w:sz w:val="22"/>
        </w:rPr>
        <w:t>Mrs.Lynne</w:t>
      </w:r>
      <w:proofErr w:type="spellEnd"/>
      <w:r>
        <w:rPr>
          <w:sz w:val="22"/>
        </w:rPr>
        <w:t xml:space="preserve"> Bray (Governor) and amended and approved by the Committee &amp; Ethos committee of the Governing Board on 16 March 2016 and ratified by the Full Governing Board on 17 March 2016 and agreed that future review be dealt with by a Deputy Headteacher and approved by the Community &amp; Ethos committee next review March 2017. </w:t>
      </w:r>
      <w:r>
        <w:t xml:space="preserve"> </w:t>
      </w:r>
    </w:p>
    <w:p w:rsidR="001A6E72" w:rsidRDefault="00F7381C">
      <w:pPr>
        <w:spacing w:after="0" w:line="259" w:lineRule="auto"/>
        <w:ind w:left="31" w:right="0" w:firstLine="0"/>
        <w:jc w:val="left"/>
      </w:pPr>
      <w:r>
        <w:rPr>
          <w:sz w:val="22"/>
        </w:rPr>
        <w:t xml:space="preserve"> </w:t>
      </w:r>
      <w:r>
        <w:t xml:space="preserve"> </w:t>
      </w:r>
    </w:p>
    <w:p w:rsidR="001A6E72" w:rsidRDefault="00F7381C">
      <w:pPr>
        <w:spacing w:after="5"/>
        <w:ind w:left="26" w:right="67"/>
      </w:pPr>
      <w:r>
        <w:rPr>
          <w:sz w:val="22"/>
        </w:rPr>
        <w:t xml:space="preserve">Reviewed again by Mr. R Sharpe (Deputy Headteacher), Mrs Lynne Bray (Governor), Mrs. Carole Butler (DSL), Mrs T Davies (PSHE coordinator), </w:t>
      </w:r>
      <w:proofErr w:type="gramStart"/>
      <w:r>
        <w:rPr>
          <w:sz w:val="22"/>
        </w:rPr>
        <w:t>School</w:t>
      </w:r>
      <w:proofErr w:type="gramEnd"/>
      <w:r>
        <w:rPr>
          <w:sz w:val="22"/>
        </w:rPr>
        <w:t xml:space="preserve"> Council and amended and approved by the Community &amp; Ethos committee of the Governing Board on 28 February 2018 next review March 2019. </w:t>
      </w:r>
      <w:r>
        <w:t xml:space="preserve"> </w:t>
      </w:r>
    </w:p>
    <w:p w:rsidR="0045436A" w:rsidRDefault="0045436A">
      <w:pPr>
        <w:spacing w:after="5"/>
        <w:ind w:left="26" w:right="67"/>
      </w:pPr>
    </w:p>
    <w:p w:rsidR="0045436A" w:rsidRDefault="0045436A">
      <w:pPr>
        <w:spacing w:after="5"/>
        <w:ind w:left="26" w:right="67"/>
      </w:pPr>
      <w:r>
        <w:rPr>
          <w:sz w:val="22"/>
        </w:rPr>
        <w:t xml:space="preserve">Reviewed again by Mr. R Sharpe (Deputy Headteacher), parent members of the Association of Parents and Friends of Penair School (APFPS), pupil members of the school council and members of staff and approved by the Community &amp; Ethos committee of the Governing Board on 12 June 2019 with he planned next review in June </w:t>
      </w:r>
      <w:r w:rsidR="00B33391">
        <w:rPr>
          <w:sz w:val="22"/>
        </w:rPr>
        <w:t>2022.</w:t>
      </w:r>
    </w:p>
    <w:sectPr w:rsidR="0045436A" w:rsidSect="00715443">
      <w:headerReference w:type="default" r:id="rId14"/>
      <w:footerReference w:type="even" r:id="rId15"/>
      <w:footerReference w:type="default" r:id="rId16"/>
      <w:footerReference w:type="first" r:id="rId17"/>
      <w:pgSz w:w="11909" w:h="16834"/>
      <w:pgMar w:top="1276" w:right="994" w:bottom="993" w:left="1134" w:header="720" w:footer="4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BA0" w:rsidRDefault="00F7381C">
      <w:pPr>
        <w:spacing w:after="0" w:line="240" w:lineRule="auto"/>
      </w:pPr>
      <w:r>
        <w:separator/>
      </w:r>
    </w:p>
  </w:endnote>
  <w:endnote w:type="continuationSeparator" w:id="0">
    <w:p w:rsidR="00A72BA0" w:rsidRDefault="00F7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venir-Ligh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72" w:rsidRDefault="00F7381C">
    <w:pPr>
      <w:spacing w:after="22" w:line="259" w:lineRule="auto"/>
      <w:ind w:left="0" w:right="964"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1A6E72" w:rsidRDefault="00F7381C">
    <w:pPr>
      <w:spacing w:after="0" w:line="259" w:lineRule="auto"/>
      <w:ind w:left="192" w:right="0" w:firstLine="0"/>
      <w:jc w:val="left"/>
    </w:pP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72" w:rsidRDefault="00F7381C">
    <w:pPr>
      <w:spacing w:after="22" w:line="259" w:lineRule="auto"/>
      <w:ind w:left="0" w:right="964"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1356D4">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1A6E72" w:rsidRDefault="00F7381C">
    <w:pPr>
      <w:spacing w:after="0" w:line="259" w:lineRule="auto"/>
      <w:ind w:left="192" w:right="0" w:firstLine="0"/>
      <w:jc w:val="left"/>
    </w:pP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72" w:rsidRDefault="00F7381C">
    <w:pPr>
      <w:spacing w:after="22" w:line="259" w:lineRule="auto"/>
      <w:ind w:left="0" w:right="964"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1A6E72" w:rsidRDefault="00F7381C">
    <w:pPr>
      <w:spacing w:after="0" w:line="259" w:lineRule="auto"/>
      <w:ind w:left="192" w:right="0" w:firstLine="0"/>
      <w:jc w:val="left"/>
    </w:pP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BA0" w:rsidRDefault="00F7381C">
      <w:pPr>
        <w:spacing w:after="0" w:line="240" w:lineRule="auto"/>
      </w:pPr>
      <w:r>
        <w:separator/>
      </w:r>
    </w:p>
  </w:footnote>
  <w:footnote w:type="continuationSeparator" w:id="0">
    <w:p w:rsidR="00A72BA0" w:rsidRDefault="00F73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4C" w:rsidRDefault="00FB5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08956505"/>
    <w:multiLevelType w:val="hybridMultilevel"/>
    <w:tmpl w:val="4A3AF38C"/>
    <w:lvl w:ilvl="0" w:tplc="BB74C6D4">
      <w:start w:val="1"/>
      <w:numFmt w:val="decimal"/>
      <w:lvlText w:val="%1."/>
      <w:lvlJc w:val="left"/>
      <w:pPr>
        <w:ind w:left="1061" w:hanging="885"/>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 w15:restartNumberingAfterBreak="0">
    <w:nsid w:val="123D70A6"/>
    <w:multiLevelType w:val="hybridMultilevel"/>
    <w:tmpl w:val="C512BB58"/>
    <w:lvl w:ilvl="0" w:tplc="B310E640">
      <w:start w:val="1"/>
      <w:numFmt w:val="bullet"/>
      <w:lvlText w:val="•"/>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0A9D0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00FFF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5C6F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8C30C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5AF21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8C60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32276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0AD1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B246DB"/>
    <w:multiLevelType w:val="hybridMultilevel"/>
    <w:tmpl w:val="29C23E16"/>
    <w:lvl w:ilvl="0" w:tplc="33C67A74">
      <w:start w:val="1"/>
      <w:numFmt w:val="decimal"/>
      <w:lvlText w:val="%1."/>
      <w:lvlJc w:val="left"/>
      <w:pPr>
        <w:ind w:left="1603"/>
      </w:pPr>
      <w:rPr>
        <w:rFonts w:ascii="Tahoma" w:eastAsia="Tahoma" w:hAnsi="Tahoma" w:cs="Tahoma"/>
        <w:b w:val="0"/>
        <w:i w:val="0"/>
        <w:strike w:val="0"/>
        <w:dstrike w:val="0"/>
        <w:color w:val="000000"/>
        <w:sz w:val="32"/>
        <w:szCs w:val="32"/>
        <w:u w:val="none" w:color="000000"/>
        <w:bdr w:val="none" w:sz="0" w:space="0" w:color="auto"/>
        <w:shd w:val="clear" w:color="auto" w:fill="auto"/>
        <w:vertAlign w:val="baseline"/>
      </w:rPr>
    </w:lvl>
    <w:lvl w:ilvl="1" w:tplc="31ACE924">
      <w:start w:val="1"/>
      <w:numFmt w:val="upperRoman"/>
      <w:lvlText w:val="%2."/>
      <w:lvlJc w:val="left"/>
      <w:pPr>
        <w:ind w:left="1694"/>
      </w:pPr>
      <w:rPr>
        <w:rFonts w:ascii="Tahoma" w:eastAsia="Tahoma" w:hAnsi="Tahoma" w:cs="Tahoma"/>
        <w:b w:val="0"/>
        <w:i w:val="0"/>
        <w:strike w:val="0"/>
        <w:dstrike w:val="0"/>
        <w:color w:val="000000"/>
        <w:sz w:val="32"/>
        <w:szCs w:val="32"/>
        <w:u w:val="none" w:color="000000"/>
        <w:bdr w:val="none" w:sz="0" w:space="0" w:color="auto"/>
        <w:shd w:val="clear" w:color="auto" w:fill="auto"/>
        <w:vertAlign w:val="baseline"/>
      </w:rPr>
    </w:lvl>
    <w:lvl w:ilvl="2" w:tplc="BD0C28CC">
      <w:start w:val="1"/>
      <w:numFmt w:val="lowerRoman"/>
      <w:lvlText w:val="%3"/>
      <w:lvlJc w:val="left"/>
      <w:pPr>
        <w:ind w:left="1796"/>
      </w:pPr>
      <w:rPr>
        <w:rFonts w:ascii="Tahoma" w:eastAsia="Tahoma" w:hAnsi="Tahoma" w:cs="Tahoma"/>
        <w:b w:val="0"/>
        <w:i w:val="0"/>
        <w:strike w:val="0"/>
        <w:dstrike w:val="0"/>
        <w:color w:val="000000"/>
        <w:sz w:val="32"/>
        <w:szCs w:val="32"/>
        <w:u w:val="none" w:color="000000"/>
        <w:bdr w:val="none" w:sz="0" w:space="0" w:color="auto"/>
        <w:shd w:val="clear" w:color="auto" w:fill="auto"/>
        <w:vertAlign w:val="baseline"/>
      </w:rPr>
    </w:lvl>
    <w:lvl w:ilvl="3" w:tplc="7388CBDA">
      <w:start w:val="1"/>
      <w:numFmt w:val="decimal"/>
      <w:lvlText w:val="%4"/>
      <w:lvlJc w:val="left"/>
      <w:pPr>
        <w:ind w:left="2516"/>
      </w:pPr>
      <w:rPr>
        <w:rFonts w:ascii="Tahoma" w:eastAsia="Tahoma" w:hAnsi="Tahoma" w:cs="Tahoma"/>
        <w:b w:val="0"/>
        <w:i w:val="0"/>
        <w:strike w:val="0"/>
        <w:dstrike w:val="0"/>
        <w:color w:val="000000"/>
        <w:sz w:val="32"/>
        <w:szCs w:val="32"/>
        <w:u w:val="none" w:color="000000"/>
        <w:bdr w:val="none" w:sz="0" w:space="0" w:color="auto"/>
        <w:shd w:val="clear" w:color="auto" w:fill="auto"/>
        <w:vertAlign w:val="baseline"/>
      </w:rPr>
    </w:lvl>
    <w:lvl w:ilvl="4" w:tplc="04466776">
      <w:start w:val="1"/>
      <w:numFmt w:val="lowerLetter"/>
      <w:lvlText w:val="%5"/>
      <w:lvlJc w:val="left"/>
      <w:pPr>
        <w:ind w:left="3236"/>
      </w:pPr>
      <w:rPr>
        <w:rFonts w:ascii="Tahoma" w:eastAsia="Tahoma" w:hAnsi="Tahoma" w:cs="Tahoma"/>
        <w:b w:val="0"/>
        <w:i w:val="0"/>
        <w:strike w:val="0"/>
        <w:dstrike w:val="0"/>
        <w:color w:val="000000"/>
        <w:sz w:val="32"/>
        <w:szCs w:val="32"/>
        <w:u w:val="none" w:color="000000"/>
        <w:bdr w:val="none" w:sz="0" w:space="0" w:color="auto"/>
        <w:shd w:val="clear" w:color="auto" w:fill="auto"/>
        <w:vertAlign w:val="baseline"/>
      </w:rPr>
    </w:lvl>
    <w:lvl w:ilvl="5" w:tplc="888E20C6">
      <w:start w:val="1"/>
      <w:numFmt w:val="lowerRoman"/>
      <w:lvlText w:val="%6"/>
      <w:lvlJc w:val="left"/>
      <w:pPr>
        <w:ind w:left="3956"/>
      </w:pPr>
      <w:rPr>
        <w:rFonts w:ascii="Tahoma" w:eastAsia="Tahoma" w:hAnsi="Tahoma" w:cs="Tahoma"/>
        <w:b w:val="0"/>
        <w:i w:val="0"/>
        <w:strike w:val="0"/>
        <w:dstrike w:val="0"/>
        <w:color w:val="000000"/>
        <w:sz w:val="32"/>
        <w:szCs w:val="32"/>
        <w:u w:val="none" w:color="000000"/>
        <w:bdr w:val="none" w:sz="0" w:space="0" w:color="auto"/>
        <w:shd w:val="clear" w:color="auto" w:fill="auto"/>
        <w:vertAlign w:val="baseline"/>
      </w:rPr>
    </w:lvl>
    <w:lvl w:ilvl="6" w:tplc="C458EA1E">
      <w:start w:val="1"/>
      <w:numFmt w:val="decimal"/>
      <w:lvlText w:val="%7"/>
      <w:lvlJc w:val="left"/>
      <w:pPr>
        <w:ind w:left="4676"/>
      </w:pPr>
      <w:rPr>
        <w:rFonts w:ascii="Tahoma" w:eastAsia="Tahoma" w:hAnsi="Tahoma" w:cs="Tahoma"/>
        <w:b w:val="0"/>
        <w:i w:val="0"/>
        <w:strike w:val="0"/>
        <w:dstrike w:val="0"/>
        <w:color w:val="000000"/>
        <w:sz w:val="32"/>
        <w:szCs w:val="32"/>
        <w:u w:val="none" w:color="000000"/>
        <w:bdr w:val="none" w:sz="0" w:space="0" w:color="auto"/>
        <w:shd w:val="clear" w:color="auto" w:fill="auto"/>
        <w:vertAlign w:val="baseline"/>
      </w:rPr>
    </w:lvl>
    <w:lvl w:ilvl="7" w:tplc="1BCCA46E">
      <w:start w:val="1"/>
      <w:numFmt w:val="lowerLetter"/>
      <w:lvlText w:val="%8"/>
      <w:lvlJc w:val="left"/>
      <w:pPr>
        <w:ind w:left="5396"/>
      </w:pPr>
      <w:rPr>
        <w:rFonts w:ascii="Tahoma" w:eastAsia="Tahoma" w:hAnsi="Tahoma" w:cs="Tahoma"/>
        <w:b w:val="0"/>
        <w:i w:val="0"/>
        <w:strike w:val="0"/>
        <w:dstrike w:val="0"/>
        <w:color w:val="000000"/>
        <w:sz w:val="32"/>
        <w:szCs w:val="32"/>
        <w:u w:val="none" w:color="000000"/>
        <w:bdr w:val="none" w:sz="0" w:space="0" w:color="auto"/>
        <w:shd w:val="clear" w:color="auto" w:fill="auto"/>
        <w:vertAlign w:val="baseline"/>
      </w:rPr>
    </w:lvl>
    <w:lvl w:ilvl="8" w:tplc="94A06456">
      <w:start w:val="1"/>
      <w:numFmt w:val="lowerRoman"/>
      <w:lvlText w:val="%9"/>
      <w:lvlJc w:val="left"/>
      <w:pPr>
        <w:ind w:left="6116"/>
      </w:pPr>
      <w:rPr>
        <w:rFonts w:ascii="Tahoma" w:eastAsia="Tahoma" w:hAnsi="Tahoma" w:cs="Tahoma"/>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4B45F28"/>
    <w:multiLevelType w:val="hybridMultilevel"/>
    <w:tmpl w:val="905E1268"/>
    <w:lvl w:ilvl="0" w:tplc="74320682">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AE055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A0A65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DC42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F27BE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5EA40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5A62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817B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F2FC6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72578F"/>
    <w:multiLevelType w:val="hybridMultilevel"/>
    <w:tmpl w:val="8910B3DC"/>
    <w:lvl w:ilvl="0" w:tplc="97703A32">
      <w:start w:val="1"/>
      <w:numFmt w:val="bullet"/>
      <w:lvlText w:val="•"/>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40E8C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289CD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1C7D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54422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002C1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7054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A086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8291C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8872F3"/>
    <w:multiLevelType w:val="hybridMultilevel"/>
    <w:tmpl w:val="2FBA64AA"/>
    <w:lvl w:ilvl="0" w:tplc="62A2687C">
      <w:start w:val="1"/>
      <w:numFmt w:val="bullet"/>
      <w:lvlText w:val="•"/>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B4789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A49FD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7092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6AF18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7A746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FAF3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2C724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68EDC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8398A"/>
    <w:multiLevelType w:val="hybridMultilevel"/>
    <w:tmpl w:val="3830D110"/>
    <w:lvl w:ilvl="0" w:tplc="F41EA910">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0C989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C8F14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1222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AF54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E4851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FC04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96E81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D26F8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B94BA4"/>
    <w:multiLevelType w:val="hybridMultilevel"/>
    <w:tmpl w:val="4400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F5AB2"/>
    <w:multiLevelType w:val="hybridMultilevel"/>
    <w:tmpl w:val="9F4CA834"/>
    <w:lvl w:ilvl="0" w:tplc="3E247A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A184B"/>
    <w:multiLevelType w:val="multilevel"/>
    <w:tmpl w:val="0C4AC7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643F7"/>
    <w:multiLevelType w:val="multilevel"/>
    <w:tmpl w:val="550AE8A2"/>
    <w:lvl w:ilvl="0">
      <w:start w:val="8"/>
      <w:numFmt w:val="decimal"/>
      <w:lvlText w:val="%1"/>
      <w:lvlJc w:val="left"/>
      <w:pPr>
        <w:ind w:left="360" w:hanging="360"/>
      </w:pPr>
      <w:rPr>
        <w:rFonts w:hint="default"/>
      </w:rPr>
    </w:lvl>
    <w:lvl w:ilvl="1">
      <w:start w:val="4"/>
      <w:numFmt w:val="decimal"/>
      <w:lvlText w:val="%1.%2"/>
      <w:lvlJc w:val="left"/>
      <w:pPr>
        <w:ind w:left="710" w:hanging="72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2080" w:hanging="2160"/>
      </w:pPr>
      <w:rPr>
        <w:rFonts w:hint="default"/>
      </w:rPr>
    </w:lvl>
  </w:abstractNum>
  <w:abstractNum w:abstractNumId="13" w15:restartNumberingAfterBreak="0">
    <w:nsid w:val="696921D9"/>
    <w:multiLevelType w:val="hybridMultilevel"/>
    <w:tmpl w:val="7FD8078C"/>
    <w:lvl w:ilvl="0" w:tplc="ECBA281C">
      <w:start w:val="1"/>
      <w:numFmt w:val="bullet"/>
      <w:lvlText w:val="•"/>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3ED774">
      <w:start w:val="1"/>
      <w:numFmt w:val="bullet"/>
      <w:lvlText w:val="o"/>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2E88C6">
      <w:start w:val="1"/>
      <w:numFmt w:val="bullet"/>
      <w:lvlText w:val="▪"/>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AE6A3A">
      <w:start w:val="1"/>
      <w:numFmt w:val="bullet"/>
      <w:lvlText w:val="•"/>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04E62A">
      <w:start w:val="1"/>
      <w:numFmt w:val="bullet"/>
      <w:lvlText w:val="o"/>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56715E">
      <w:start w:val="1"/>
      <w:numFmt w:val="bullet"/>
      <w:lvlText w:val="▪"/>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44D304">
      <w:start w:val="1"/>
      <w:numFmt w:val="bullet"/>
      <w:lvlText w:val="•"/>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6900E">
      <w:start w:val="1"/>
      <w:numFmt w:val="bullet"/>
      <w:lvlText w:val="o"/>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2C2A52">
      <w:start w:val="1"/>
      <w:numFmt w:val="bullet"/>
      <w:lvlText w:val="▪"/>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B2A6FB9"/>
    <w:multiLevelType w:val="hybridMultilevel"/>
    <w:tmpl w:val="AB5ECE66"/>
    <w:lvl w:ilvl="0" w:tplc="C2BA05EC">
      <w:start w:val="1"/>
      <w:numFmt w:val="decimal"/>
      <w:lvlText w:val="%1"/>
      <w:lvlJc w:val="left"/>
      <w:pPr>
        <w:ind w:left="7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AB0F8F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19CB3D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CBC719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D82BC6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C784E6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20C61C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7F4890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198C95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20350B"/>
    <w:multiLevelType w:val="hybridMultilevel"/>
    <w:tmpl w:val="6B9A6A8A"/>
    <w:lvl w:ilvl="0" w:tplc="AD64613A">
      <w:start w:val="1"/>
      <w:numFmt w:val="bullet"/>
      <w:lvlText w:val="•"/>
      <w:lvlJc w:val="left"/>
      <w:pPr>
        <w:ind w:left="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B412AC">
      <w:start w:val="1"/>
      <w:numFmt w:val="bullet"/>
      <w:lvlText w:val="o"/>
      <w:lvlJc w:val="left"/>
      <w:pPr>
        <w:ind w:left="1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4CBB90">
      <w:start w:val="1"/>
      <w:numFmt w:val="bullet"/>
      <w:lvlText w:val="▪"/>
      <w:lvlJc w:val="left"/>
      <w:pPr>
        <w:ind w:left="1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3AE756">
      <w:start w:val="1"/>
      <w:numFmt w:val="bullet"/>
      <w:lvlText w:val="•"/>
      <w:lvlJc w:val="left"/>
      <w:pPr>
        <w:ind w:left="2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C406CE">
      <w:start w:val="1"/>
      <w:numFmt w:val="bullet"/>
      <w:lvlText w:val="o"/>
      <w:lvlJc w:val="left"/>
      <w:pPr>
        <w:ind w:left="3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F2B0C0">
      <w:start w:val="1"/>
      <w:numFmt w:val="bullet"/>
      <w:lvlText w:val="▪"/>
      <w:lvlJc w:val="left"/>
      <w:pPr>
        <w:ind w:left="4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D624D0">
      <w:start w:val="1"/>
      <w:numFmt w:val="bullet"/>
      <w:lvlText w:val="•"/>
      <w:lvlJc w:val="left"/>
      <w:pPr>
        <w:ind w:left="4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8C26BA">
      <w:start w:val="1"/>
      <w:numFmt w:val="bullet"/>
      <w:lvlText w:val="o"/>
      <w:lvlJc w:val="left"/>
      <w:pPr>
        <w:ind w:left="5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E217CC">
      <w:start w:val="1"/>
      <w:numFmt w:val="bullet"/>
      <w:lvlText w:val="▪"/>
      <w:lvlJc w:val="left"/>
      <w:pPr>
        <w:ind w:left="6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6"/>
  </w:num>
  <w:num w:numId="3">
    <w:abstractNumId w:val="10"/>
  </w:num>
  <w:num w:numId="4">
    <w:abstractNumId w:val="8"/>
  </w:num>
  <w:num w:numId="5">
    <w:abstractNumId w:val="13"/>
  </w:num>
  <w:num w:numId="6">
    <w:abstractNumId w:val="15"/>
  </w:num>
  <w:num w:numId="7">
    <w:abstractNumId w:val="9"/>
  </w:num>
  <w:num w:numId="8">
    <w:abstractNumId w:val="5"/>
  </w:num>
  <w:num w:numId="9">
    <w:abstractNumId w:val="4"/>
  </w:num>
  <w:num w:numId="10">
    <w:abstractNumId w:val="1"/>
  </w:num>
  <w:num w:numId="11">
    <w:abstractNumId w:val="14"/>
  </w:num>
  <w:num w:numId="12">
    <w:abstractNumId w:val="3"/>
  </w:num>
  <w:num w:numId="13">
    <w:abstractNumId w:val="7"/>
  </w:num>
  <w:num w:numId="14">
    <w:abstractNumId w:val="12"/>
  </w:num>
  <w:num w:numId="15">
    <w:abstractNumId w:val="17"/>
  </w:num>
  <w:num w:numId="16">
    <w:abstractNumId w:val="6"/>
  </w:num>
  <w:num w:numId="17">
    <w:abstractNumId w:val="11"/>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72"/>
    <w:rsid w:val="000046EC"/>
    <w:rsid w:val="001356D4"/>
    <w:rsid w:val="00145290"/>
    <w:rsid w:val="00193483"/>
    <w:rsid w:val="001A6E72"/>
    <w:rsid w:val="001D1DD1"/>
    <w:rsid w:val="002026F4"/>
    <w:rsid w:val="00270AB3"/>
    <w:rsid w:val="002868D4"/>
    <w:rsid w:val="002B58D7"/>
    <w:rsid w:val="002C252E"/>
    <w:rsid w:val="002D046D"/>
    <w:rsid w:val="003A520D"/>
    <w:rsid w:val="003E0138"/>
    <w:rsid w:val="003E7908"/>
    <w:rsid w:val="00434DCC"/>
    <w:rsid w:val="0045436A"/>
    <w:rsid w:val="0049730A"/>
    <w:rsid w:val="004A3C29"/>
    <w:rsid w:val="004B3488"/>
    <w:rsid w:val="004B5B35"/>
    <w:rsid w:val="005004C4"/>
    <w:rsid w:val="00506907"/>
    <w:rsid w:val="00532ED4"/>
    <w:rsid w:val="005355A4"/>
    <w:rsid w:val="00574B77"/>
    <w:rsid w:val="005F5B05"/>
    <w:rsid w:val="005F7ED9"/>
    <w:rsid w:val="0063247E"/>
    <w:rsid w:val="00634FCC"/>
    <w:rsid w:val="00691CFC"/>
    <w:rsid w:val="006B02C2"/>
    <w:rsid w:val="006F22BB"/>
    <w:rsid w:val="006F6CCB"/>
    <w:rsid w:val="00715443"/>
    <w:rsid w:val="00733481"/>
    <w:rsid w:val="00747161"/>
    <w:rsid w:val="00764200"/>
    <w:rsid w:val="007A5566"/>
    <w:rsid w:val="007B7326"/>
    <w:rsid w:val="007D65B7"/>
    <w:rsid w:val="008C51B8"/>
    <w:rsid w:val="008F391C"/>
    <w:rsid w:val="00902B21"/>
    <w:rsid w:val="00902BD2"/>
    <w:rsid w:val="009863D7"/>
    <w:rsid w:val="009D4112"/>
    <w:rsid w:val="009E3AB6"/>
    <w:rsid w:val="009F2797"/>
    <w:rsid w:val="00A075FE"/>
    <w:rsid w:val="00A22441"/>
    <w:rsid w:val="00A23E35"/>
    <w:rsid w:val="00A72BA0"/>
    <w:rsid w:val="00A8211A"/>
    <w:rsid w:val="00A82948"/>
    <w:rsid w:val="00A87291"/>
    <w:rsid w:val="00AA31C9"/>
    <w:rsid w:val="00AA74C3"/>
    <w:rsid w:val="00AF2DD0"/>
    <w:rsid w:val="00B1472E"/>
    <w:rsid w:val="00B148D6"/>
    <w:rsid w:val="00B15443"/>
    <w:rsid w:val="00B177C2"/>
    <w:rsid w:val="00B26D59"/>
    <w:rsid w:val="00B33391"/>
    <w:rsid w:val="00B851F5"/>
    <w:rsid w:val="00BD1062"/>
    <w:rsid w:val="00C02256"/>
    <w:rsid w:val="00C5565D"/>
    <w:rsid w:val="00C660F9"/>
    <w:rsid w:val="00C70AEF"/>
    <w:rsid w:val="00C70C2D"/>
    <w:rsid w:val="00C87E73"/>
    <w:rsid w:val="00CA0A7A"/>
    <w:rsid w:val="00CB0DD0"/>
    <w:rsid w:val="00CD3A6A"/>
    <w:rsid w:val="00CD3B36"/>
    <w:rsid w:val="00CF6EE9"/>
    <w:rsid w:val="00D01C08"/>
    <w:rsid w:val="00D17013"/>
    <w:rsid w:val="00D22A64"/>
    <w:rsid w:val="00DF0C1E"/>
    <w:rsid w:val="00E52A23"/>
    <w:rsid w:val="00E738CF"/>
    <w:rsid w:val="00EA24EB"/>
    <w:rsid w:val="00EF69FC"/>
    <w:rsid w:val="00F23112"/>
    <w:rsid w:val="00F2345A"/>
    <w:rsid w:val="00F24D83"/>
    <w:rsid w:val="00F46131"/>
    <w:rsid w:val="00F7381C"/>
    <w:rsid w:val="00F9611B"/>
    <w:rsid w:val="00FB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AE3D4C9-D5A0-4E18-A985-8DA00236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55" w:lineRule="auto"/>
      <w:ind w:left="188" w:right="171" w:hanging="10"/>
      <w:jc w:val="both"/>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5" w:line="253" w:lineRule="auto"/>
      <w:ind w:left="188" w:hanging="10"/>
      <w:jc w:val="both"/>
      <w:outlineLvl w:val="0"/>
    </w:pPr>
    <w:rPr>
      <w:rFonts w:ascii="Tahoma" w:eastAsia="Tahoma" w:hAnsi="Tahoma" w:cs="Tahoma"/>
      <w:b/>
      <w:color w:val="0070C0"/>
      <w:sz w:val="36"/>
    </w:rPr>
  </w:style>
  <w:style w:type="paragraph" w:styleId="Heading2">
    <w:name w:val="heading 2"/>
    <w:next w:val="Normal"/>
    <w:link w:val="Heading2Char"/>
    <w:uiPriority w:val="9"/>
    <w:unhideWhenUsed/>
    <w:qFormat/>
    <w:pPr>
      <w:keepNext/>
      <w:keepLines/>
      <w:spacing w:after="12" w:line="248" w:lineRule="auto"/>
      <w:ind w:left="27" w:hanging="10"/>
      <w:outlineLvl w:val="1"/>
    </w:pPr>
    <w:rPr>
      <w:rFonts w:ascii="Tahoma" w:eastAsia="Tahoma" w:hAnsi="Tahoma" w:cs="Tahoma"/>
      <w:b/>
      <w:color w:val="000000"/>
      <w:sz w:val="20"/>
    </w:rPr>
  </w:style>
  <w:style w:type="paragraph" w:styleId="Heading3">
    <w:name w:val="heading 3"/>
    <w:next w:val="Normal"/>
    <w:link w:val="Heading3Char"/>
    <w:uiPriority w:val="9"/>
    <w:unhideWhenUsed/>
    <w:qFormat/>
    <w:pPr>
      <w:keepNext/>
      <w:keepLines/>
      <w:spacing w:after="3"/>
      <w:ind w:left="27" w:hanging="10"/>
      <w:outlineLvl w:val="2"/>
    </w:pPr>
    <w:rPr>
      <w:rFonts w:ascii="Tahoma" w:eastAsia="Tahoma" w:hAnsi="Tahoma" w:cs="Tahoma"/>
      <w:b/>
      <w:color w:val="000000"/>
    </w:rPr>
  </w:style>
  <w:style w:type="paragraph" w:styleId="Heading4">
    <w:name w:val="heading 4"/>
    <w:next w:val="Normal"/>
    <w:link w:val="Heading4Char"/>
    <w:uiPriority w:val="9"/>
    <w:unhideWhenUsed/>
    <w:qFormat/>
    <w:pPr>
      <w:keepNext/>
      <w:keepLines/>
      <w:spacing w:after="12" w:line="248" w:lineRule="auto"/>
      <w:ind w:left="27" w:hanging="10"/>
      <w:outlineLvl w:val="3"/>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70C0"/>
      <w:sz w:val="36"/>
    </w:rPr>
  </w:style>
  <w:style w:type="character" w:customStyle="1" w:styleId="Heading3Char">
    <w:name w:val="Heading 3 Char"/>
    <w:link w:val="Heading3"/>
    <w:rPr>
      <w:rFonts w:ascii="Tahoma" w:eastAsia="Tahoma" w:hAnsi="Tahoma" w:cs="Tahoma"/>
      <w:b/>
      <w:color w:val="000000"/>
      <w:sz w:val="22"/>
    </w:rPr>
  </w:style>
  <w:style w:type="character" w:customStyle="1" w:styleId="Heading2Char">
    <w:name w:val="Heading 2 Char"/>
    <w:link w:val="Heading2"/>
    <w:rPr>
      <w:rFonts w:ascii="Tahoma" w:eastAsia="Tahoma" w:hAnsi="Tahoma" w:cs="Tahoma"/>
      <w:b/>
      <w:color w:val="000000"/>
      <w:sz w:val="20"/>
    </w:rPr>
  </w:style>
  <w:style w:type="character" w:customStyle="1" w:styleId="Heading4Char">
    <w:name w:val="Heading 4 Char"/>
    <w:link w:val="Heading4"/>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1">
    <w:name w:val="toc 1"/>
    <w:basedOn w:val="Normal"/>
    <w:next w:val="Normal"/>
    <w:autoRedefine/>
    <w:uiPriority w:val="39"/>
    <w:unhideWhenUsed/>
    <w:qFormat/>
    <w:rsid w:val="00FB5E4C"/>
    <w:pPr>
      <w:tabs>
        <w:tab w:val="right" w:leader="dot" w:pos="9338"/>
      </w:tabs>
      <w:spacing w:before="120" w:after="120" w:line="240" w:lineRule="auto"/>
      <w:ind w:left="0" w:right="0" w:firstLine="0"/>
      <w:jc w:val="left"/>
    </w:pPr>
    <w:rPr>
      <w:rFonts w:ascii="Arial" w:eastAsia="MS Mincho" w:hAnsi="Arial" w:cs="Times New Roman"/>
      <w:color w:val="auto"/>
      <w:sz w:val="22"/>
      <w:szCs w:val="24"/>
      <w:lang w:eastAsia="en-US"/>
    </w:rPr>
  </w:style>
  <w:style w:type="character" w:styleId="Hyperlink">
    <w:name w:val="Hyperlink"/>
    <w:uiPriority w:val="99"/>
    <w:unhideWhenUsed/>
    <w:qFormat/>
    <w:rsid w:val="00FB5E4C"/>
    <w:rPr>
      <w:rFonts w:ascii="Arial" w:hAnsi="Arial"/>
      <w:color w:val="0092CF"/>
      <w:sz w:val="20"/>
      <w:u w:val="single"/>
    </w:rPr>
  </w:style>
  <w:style w:type="paragraph" w:customStyle="1" w:styleId="Caption1">
    <w:name w:val="Caption 1"/>
    <w:basedOn w:val="Normal"/>
    <w:qFormat/>
    <w:rsid w:val="00FB5E4C"/>
    <w:pPr>
      <w:spacing w:before="120" w:after="120" w:line="240" w:lineRule="auto"/>
      <w:ind w:left="0" w:right="0" w:firstLine="0"/>
      <w:jc w:val="left"/>
    </w:pPr>
    <w:rPr>
      <w:rFonts w:ascii="Arial" w:eastAsia="MS Mincho" w:hAnsi="Arial" w:cs="Times New Roman"/>
      <w:i/>
      <w:color w:val="F15F22"/>
      <w:szCs w:val="24"/>
      <w:lang w:eastAsia="en-US"/>
    </w:rPr>
  </w:style>
  <w:style w:type="character" w:customStyle="1" w:styleId="ms-rteforecolor-3">
    <w:name w:val="ms-rteforecolor-3"/>
    <w:rsid w:val="00FB5E4C"/>
  </w:style>
  <w:style w:type="character" w:customStyle="1" w:styleId="ms-rtethemeforecolor-1-5">
    <w:name w:val="ms-rtethemeforecolor-1-5"/>
    <w:rsid w:val="00FB5E4C"/>
  </w:style>
  <w:style w:type="paragraph" w:styleId="ListParagraph">
    <w:name w:val="List Paragraph"/>
    <w:basedOn w:val="Normal"/>
    <w:uiPriority w:val="34"/>
    <w:qFormat/>
    <w:rsid w:val="00FB5E4C"/>
    <w:pPr>
      <w:spacing w:after="160" w:line="259" w:lineRule="auto"/>
      <w:ind w:left="720" w:right="0" w:firstLine="0"/>
      <w:contextualSpacing/>
      <w:jc w:val="left"/>
    </w:pPr>
    <w:rPr>
      <w:rFonts w:ascii="Calibri" w:eastAsia="Calibri" w:hAnsi="Calibri" w:cs="Times New Roman"/>
      <w:color w:val="auto"/>
      <w:sz w:val="22"/>
      <w:lang w:eastAsia="en-US"/>
    </w:rPr>
  </w:style>
  <w:style w:type="paragraph" w:styleId="Header">
    <w:name w:val="header"/>
    <w:basedOn w:val="Normal"/>
    <w:link w:val="HeaderChar"/>
    <w:uiPriority w:val="99"/>
    <w:unhideWhenUsed/>
    <w:rsid w:val="00FB5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E4C"/>
    <w:rPr>
      <w:rFonts w:ascii="Tahoma" w:eastAsia="Tahoma" w:hAnsi="Tahoma" w:cs="Tahoma"/>
      <w:color w:val="000000"/>
      <w:sz w:val="20"/>
    </w:rPr>
  </w:style>
  <w:style w:type="paragraph" w:customStyle="1" w:styleId="1bodycopy10pt">
    <w:name w:val="1 body copy 10pt"/>
    <w:basedOn w:val="Normal"/>
    <w:link w:val="1bodycopy10ptChar"/>
    <w:qFormat/>
    <w:rsid w:val="00EA24EB"/>
    <w:pPr>
      <w:spacing w:after="120" w:line="240" w:lineRule="auto"/>
      <w:ind w:left="0" w:right="0" w:firstLine="0"/>
      <w:jc w:val="left"/>
    </w:pPr>
    <w:rPr>
      <w:rFonts w:ascii="Arial" w:eastAsia="MS Mincho" w:hAnsi="Arial" w:cs="Times New Roman"/>
      <w:color w:val="auto"/>
      <w:szCs w:val="24"/>
      <w:lang w:val="en-US" w:eastAsia="en-US"/>
    </w:rPr>
  </w:style>
  <w:style w:type="paragraph" w:customStyle="1" w:styleId="4Bulletedcopyblue">
    <w:name w:val="4 Bulleted copy blue"/>
    <w:basedOn w:val="Normal"/>
    <w:qFormat/>
    <w:rsid w:val="00EA24EB"/>
    <w:pPr>
      <w:numPr>
        <w:numId w:val="15"/>
      </w:numPr>
      <w:spacing w:after="120" w:line="240" w:lineRule="auto"/>
      <w:ind w:right="0"/>
      <w:jc w:val="left"/>
    </w:pPr>
    <w:rPr>
      <w:rFonts w:ascii="Arial" w:eastAsia="MS Mincho" w:hAnsi="Arial" w:cs="Arial"/>
      <w:color w:val="auto"/>
      <w:szCs w:val="20"/>
      <w:lang w:val="en-US" w:eastAsia="en-US"/>
    </w:rPr>
  </w:style>
  <w:style w:type="character" w:customStyle="1" w:styleId="1bodycopy10ptChar">
    <w:name w:val="1 body copy 10pt Char"/>
    <w:link w:val="1bodycopy10pt"/>
    <w:rsid w:val="00EA24EB"/>
    <w:rPr>
      <w:rFonts w:ascii="Arial" w:eastAsia="MS Mincho" w:hAnsi="Arial" w:cs="Times New Roman"/>
      <w:sz w:val="20"/>
      <w:szCs w:val="24"/>
      <w:lang w:val="en-US" w:eastAsia="en-US"/>
    </w:rPr>
  </w:style>
  <w:style w:type="paragraph" w:customStyle="1" w:styleId="Subhead2">
    <w:name w:val="Subhead 2"/>
    <w:basedOn w:val="1bodycopy10pt"/>
    <w:next w:val="1bodycopy10pt"/>
    <w:link w:val="Subhead2Char"/>
    <w:qFormat/>
    <w:rsid w:val="00EA24EB"/>
    <w:pPr>
      <w:spacing w:before="240"/>
    </w:pPr>
    <w:rPr>
      <w:b/>
      <w:color w:val="12263F"/>
      <w:sz w:val="24"/>
    </w:rPr>
  </w:style>
  <w:style w:type="character" w:customStyle="1" w:styleId="Subhead2Char">
    <w:name w:val="Subhead 2 Char"/>
    <w:link w:val="Subhead2"/>
    <w:rsid w:val="00EA24EB"/>
    <w:rPr>
      <w:rFonts w:ascii="Arial" w:eastAsia="MS Mincho" w:hAnsi="Arial" w:cs="Times New Roman"/>
      <w:b/>
      <w:color w:val="12263F"/>
      <w:sz w:val="24"/>
      <w:szCs w:val="24"/>
      <w:lang w:val="en-US" w:eastAsia="en-US"/>
    </w:rPr>
  </w:style>
  <w:style w:type="character" w:customStyle="1" w:styleId="fontstyle01">
    <w:name w:val="fontstyle01"/>
    <w:basedOn w:val="DefaultParagraphFont"/>
    <w:rsid w:val="0045436A"/>
    <w:rPr>
      <w:rFonts w:ascii="Tahoma" w:hAnsi="Tahoma" w:cs="Tahoma" w:hint="default"/>
      <w:b w:val="0"/>
      <w:bCs w:val="0"/>
      <w:i w:val="0"/>
      <w:iCs w:val="0"/>
      <w:color w:val="000000"/>
      <w:sz w:val="22"/>
      <w:szCs w:val="22"/>
    </w:rPr>
  </w:style>
  <w:style w:type="character" w:styleId="FollowedHyperlink">
    <w:name w:val="FollowedHyperlink"/>
    <w:basedOn w:val="DefaultParagraphFont"/>
    <w:uiPriority w:val="99"/>
    <w:semiHidden/>
    <w:unhideWhenUsed/>
    <w:rsid w:val="00C87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2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quality-act-2010-advice-for-schools" TargetMode="External"/><Relationship Id="rId13" Type="http://schemas.openxmlformats.org/officeDocument/2006/relationships/hyperlink" Target="https://www.gov.uk/government/publications/searching-screening-and-confiscation"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2.jpg"/><Relationship Id="rId12" Type="http://schemas.openxmlformats.org/officeDocument/2006/relationships/hyperlink" Target="https://www.gov.uk/guidance/what-academies-free-schools-and-colleges-should-publish-onlin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4/3283/schedule/ma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send-code-of-practice-0-to-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supporting-pupils-at-school-with-medical-conditions--3"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10" ma:contentTypeDescription="Create a new document." ma:contentTypeScope="" ma:versionID="ff51e9595f180fe55d920cdc8bfe0e23">
  <xsd:schema xmlns:xsd="http://www.w3.org/2001/XMLSchema" xmlns:xs="http://www.w3.org/2001/XMLSchema" xmlns:p="http://schemas.microsoft.com/office/2006/metadata/properties" xmlns:ns2="f8431983-b05b-4a40-97c8-d47d280e9d13" targetNamespace="http://schemas.microsoft.com/office/2006/metadata/properties" ma:root="true" ma:fieldsID="f0389f882eef3e27e998ee3f61e51804"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AEE35-FEA2-4B84-9563-52AAD8E235E4}"/>
</file>

<file path=customXml/itemProps2.xml><?xml version="1.0" encoding="utf-8"?>
<ds:datastoreItem xmlns:ds="http://schemas.openxmlformats.org/officeDocument/2006/customXml" ds:itemID="{2F08A065-082F-4954-9848-37CCA2475C6D}"/>
</file>

<file path=customXml/itemProps3.xml><?xml version="1.0" encoding="utf-8"?>
<ds:datastoreItem xmlns:ds="http://schemas.openxmlformats.org/officeDocument/2006/customXml" ds:itemID="{2B8520FB-0A0E-48AC-8BD7-0567668AD7CD}"/>
</file>

<file path=docProps/app.xml><?xml version="1.0" encoding="utf-8"?>
<Properties xmlns="http://schemas.openxmlformats.org/officeDocument/2006/extended-properties" xmlns:vt="http://schemas.openxmlformats.org/officeDocument/2006/docPropsVTypes">
  <Template>Normal</Template>
  <TotalTime>5</TotalTime>
  <Pages>14</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Penair School</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standalone</dc:creator>
  <cp:keywords/>
  <cp:lastModifiedBy>Rob Sharpe</cp:lastModifiedBy>
  <cp:revision>5</cp:revision>
  <dcterms:created xsi:type="dcterms:W3CDTF">2019-06-12T20:59:00Z</dcterms:created>
  <dcterms:modified xsi:type="dcterms:W3CDTF">2019-06-12T21:05:00Z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y fmtid="{D5CDD505-2E9C-101B-9397-08002B2CF9AE}" pid="3" name="Order">
    <vt:r8>358000</vt:r8>
  </property>
</Properties>
</file>